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92" w:rsidRDefault="008D6B43" w:rsidP="002D15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5E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F162A">
        <w:rPr>
          <w:rFonts w:ascii="Times New Roman" w:hAnsi="Times New Roman"/>
          <w:sz w:val="28"/>
          <w:szCs w:val="28"/>
        </w:rPr>
        <w:t>Приложение № 1</w:t>
      </w:r>
    </w:p>
    <w:p w:rsidR="004A7892" w:rsidRDefault="002D15EF" w:rsidP="002D15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F162A">
        <w:rPr>
          <w:rFonts w:ascii="Times New Roman" w:hAnsi="Times New Roman"/>
          <w:sz w:val="28"/>
          <w:szCs w:val="28"/>
        </w:rPr>
        <w:t>к приказу комитета по делам</w:t>
      </w:r>
    </w:p>
    <w:p w:rsidR="004A7892" w:rsidRDefault="002D15EF" w:rsidP="002D15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F162A">
        <w:rPr>
          <w:rFonts w:ascii="Times New Roman" w:hAnsi="Times New Roman"/>
          <w:sz w:val="28"/>
          <w:szCs w:val="28"/>
        </w:rPr>
        <w:t>молодежи Костромской области</w:t>
      </w:r>
    </w:p>
    <w:p w:rsidR="004A7892" w:rsidRDefault="00953DE3" w:rsidP="00953DE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03DE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="00FB3AA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="00A03DE7">
        <w:rPr>
          <w:rFonts w:ascii="Times New Roman" w:hAnsi="Times New Roman"/>
          <w:sz w:val="28"/>
          <w:szCs w:val="28"/>
        </w:rPr>
        <w:t xml:space="preserve"> 2023</w:t>
      </w:r>
      <w:r w:rsidR="00DF162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4A7892" w:rsidRDefault="004A7892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7892">
        <w:tc>
          <w:tcPr>
            <w:tcW w:w="4672" w:type="dxa"/>
          </w:tcPr>
          <w:p w:rsidR="004A7892" w:rsidRDefault="004A7892">
            <w:pPr>
              <w:contextualSpacing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4673" w:type="dxa"/>
          </w:tcPr>
          <w:p w:rsidR="004A7892" w:rsidRDefault="004A7892">
            <w:pPr>
              <w:contextualSpacing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823610" w:rsidRPr="00435423" w:rsidRDefault="00823610" w:rsidP="008236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ПОЛОЖЕНИЕ</w:t>
      </w:r>
    </w:p>
    <w:p w:rsidR="00823610" w:rsidRDefault="00823610" w:rsidP="00823610">
      <w:pPr>
        <w:spacing w:after="0" w:line="240" w:lineRule="auto"/>
        <w:ind w:firstLine="709"/>
        <w:contextualSpacing/>
        <w:jc w:val="center"/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</w:t>
      </w:r>
      <w:proofErr w:type="gramStart"/>
      <w:r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проведении </w:t>
      </w:r>
      <w:r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областного</w:t>
      </w:r>
      <w:proofErr w:type="gramEnd"/>
      <w:r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 </w:t>
      </w:r>
    </w:p>
    <w:p w:rsidR="00823610" w:rsidRDefault="00823610" w:rsidP="00823610">
      <w:pPr>
        <w:spacing w:after="0" w:line="240" w:lineRule="auto"/>
        <w:ind w:firstLine="709"/>
        <w:contextualSpacing/>
        <w:jc w:val="center"/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42214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«Юнармейский богатырь - Я ЮНАРМЕЕЦ</w:t>
      </w:r>
      <w:r w:rsidR="0041087F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!</w:t>
      </w:r>
      <w:r w:rsidRPr="00B42214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</w:p>
    <w:p w:rsidR="004A7892" w:rsidRDefault="004A7892">
      <w:pPr>
        <w:spacing w:after="0" w:line="240" w:lineRule="auto"/>
        <w:ind w:firstLine="709"/>
        <w:contextualSpacing/>
        <w:jc w:val="center"/>
        <w:rPr>
          <w:rStyle w:val="topic-text-token"/>
          <w:rFonts w:ascii="Times New Roman" w:hAnsi="Times New Roman" w:cs="Times New Roman"/>
          <w:b/>
          <w:color w:val="0D0D0D"/>
          <w:sz w:val="28"/>
          <w:szCs w:val="28"/>
        </w:rPr>
      </w:pPr>
    </w:p>
    <w:p w:rsidR="004A7892" w:rsidRDefault="00DF162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Глава 1. ОБЩИЕ ПОЛОЖЕНИЯ</w:t>
      </w:r>
    </w:p>
    <w:p w:rsidR="004A7892" w:rsidRDefault="004A78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823610" w:rsidRPr="00435423" w:rsidRDefault="00823610" w:rsidP="00823610">
      <w:pPr>
        <w:shd w:val="clear" w:color="auto" w:fill="FFFFFF"/>
        <w:spacing w:after="0" w:line="240" w:lineRule="auto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="008D6B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Настоящее положение определяет порядок и условия проведения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Pr="00DB7000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областного конкурса </w:t>
      </w:r>
      <w:r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«Юнармейский богатырь – Я ЮНАРМЕЕЦ</w:t>
      </w:r>
      <w:r w:rsidR="0041087F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  <w:r w:rsidRPr="00DB7000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«Конкурс»); </w:t>
      </w:r>
    </w:p>
    <w:p w:rsidR="004A7892" w:rsidRDefault="00DF162A">
      <w:pPr>
        <w:shd w:val="clear" w:color="auto" w:fill="FFFFFF"/>
        <w:tabs>
          <w:tab w:val="left" w:pos="79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2.</w:t>
      </w:r>
      <w:r w:rsidR="008D6B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Style w:val="topic-text-token"/>
          <w:rFonts w:ascii="Times New Roman" w:hAnsi="Times New Roman" w:cs="Times New Roman"/>
          <w:color w:val="0D0D0D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два этапа: </w:t>
      </w:r>
    </w:p>
    <w:p w:rsidR="004A7892" w:rsidRDefault="00DF162A">
      <w:pPr>
        <w:shd w:val="clear" w:color="auto" w:fill="FFFFFF"/>
        <w:tabs>
          <w:tab w:val="left" w:pos="79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муниципальный;</w:t>
      </w:r>
    </w:p>
    <w:p w:rsidR="004A7892" w:rsidRDefault="00DF162A">
      <w:pPr>
        <w:shd w:val="clear" w:color="auto" w:fill="FFFFFF"/>
        <w:tabs>
          <w:tab w:val="left" w:pos="79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региональный.</w:t>
      </w:r>
    </w:p>
    <w:p w:rsidR="004A7892" w:rsidRDefault="00DF162A">
      <w:pPr>
        <w:shd w:val="clear" w:color="auto" w:fill="FFFFFF"/>
        <w:tabs>
          <w:tab w:val="left" w:pos="79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и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осуществляют администрации муниципальных образований Костромской области,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ОГБУ «Центр патриотического воспитания и допризывной подготовки молодёжи «Патриот»,</w:t>
      </w:r>
      <w:r w:rsidR="00C0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Военная академия радиационной, химич</w:t>
      </w:r>
      <w:r w:rsidR="0041087F">
        <w:rPr>
          <w:rFonts w:ascii="Times New Roman" w:eastAsia="Times New Roman" w:hAnsi="Times New Roman" w:cs="Times New Roman"/>
          <w:color w:val="0D0D0D"/>
          <w:sz w:val="28"/>
          <w:szCs w:val="28"/>
        </w:rPr>
        <w:t>еской и биологической защиты имени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Маршала Советского Союза С. К. Тимошенко (далее – организатор), при участии регионального штаба ВВПОД «ЮНАРМИЯ» Костромской области имени генерал майора Волкова Н.Т.</w:t>
      </w:r>
    </w:p>
    <w:p w:rsidR="004A7892" w:rsidRDefault="004A78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A7892" w:rsidRDefault="00DF162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Глава 2. ЦЕЛЬ И ЗАДАЧИ КОНКУРСА</w:t>
      </w:r>
    </w:p>
    <w:p w:rsidR="004A7892" w:rsidRDefault="004A78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4.Основными целями и задачами проведения Конкурса являются внедрение инновационных форм и методов в военно-патриотическое и духовно-нравственное воспитание молодежи</w:t>
      </w:r>
      <w:r w:rsidR="00823610">
        <w:rPr>
          <w:rFonts w:ascii="Times New Roman" w:eastAsia="Times New Roman" w:hAnsi="Times New Roman" w:cs="Times New Roman"/>
          <w:color w:val="0D0D0D"/>
          <w:sz w:val="28"/>
          <w:szCs w:val="28"/>
        </w:rPr>
        <w:t>, физическое воспитание участников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5.Задачами </w:t>
      </w:r>
      <w:r>
        <w:rPr>
          <w:rStyle w:val="topic-text-token"/>
          <w:rFonts w:ascii="Times New Roman" w:hAnsi="Times New Roman" w:cs="Times New Roman"/>
          <w:color w:val="0D0D0D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являются:</w:t>
      </w:r>
    </w:p>
    <w:p w:rsidR="00FB3AAD" w:rsidRDefault="00FB3A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1) Военно-патриотическое и духовно-нравственное воспитание молодёжи.</w:t>
      </w:r>
    </w:p>
    <w:p w:rsidR="004A7892" w:rsidRDefault="00FB3A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2</w:t>
      </w:r>
      <w:r w:rsidR="00DF162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) Формирование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 молодёжи </w:t>
      </w:r>
      <w:r w:rsidR="00DF162A">
        <w:rPr>
          <w:rFonts w:ascii="Times New Roman" w:eastAsia="Times New Roman" w:hAnsi="Times New Roman" w:cs="Times New Roman"/>
          <w:color w:val="0D0D0D"/>
          <w:sz w:val="28"/>
          <w:szCs w:val="28"/>
        </w:rPr>
        <w:t>потребности в здоровом образе жизни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r w:rsidR="00DF162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4A7892" w:rsidRDefault="00FB3A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3</w:t>
      </w:r>
      <w:r w:rsidR="00DF162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) Формирование у молодежи позитивного отношения к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военной службе и Всероссийскому военно-патриотическому общественному движению</w:t>
      </w:r>
      <w:r w:rsidR="00DF162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</w:t>
      </w:r>
      <w:proofErr w:type="spellStart"/>
      <w:r w:rsidR="00DF162A">
        <w:rPr>
          <w:rFonts w:ascii="Times New Roman" w:eastAsia="Times New Roman" w:hAnsi="Times New Roman" w:cs="Times New Roman"/>
          <w:color w:val="0D0D0D"/>
          <w:sz w:val="28"/>
          <w:szCs w:val="28"/>
        </w:rPr>
        <w:t>Юнармия</w:t>
      </w:r>
      <w:proofErr w:type="spellEnd"/>
      <w:r w:rsidR="00DF162A">
        <w:rPr>
          <w:rFonts w:ascii="Times New Roman" w:eastAsia="Times New Roman" w:hAnsi="Times New Roman" w:cs="Times New Roman"/>
          <w:color w:val="0D0D0D"/>
          <w:sz w:val="28"/>
          <w:szCs w:val="28"/>
        </w:rPr>
        <w:t>».</w:t>
      </w:r>
    </w:p>
    <w:p w:rsidR="004A7892" w:rsidRDefault="004A78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4A7892" w:rsidRDefault="00DF162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Глава 3. УЧАСТНИКИ КОНКУРСА</w:t>
      </w:r>
    </w:p>
    <w:p w:rsidR="004A7892" w:rsidRDefault="004A78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6.</w:t>
      </w:r>
      <w:r w:rsidR="00FB3AA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конкурсе принимают участие </w:t>
      </w:r>
      <w:r w:rsidR="00823610">
        <w:rPr>
          <w:rFonts w:ascii="Times New Roman" w:eastAsia="Times New Roman" w:hAnsi="Times New Roman" w:cs="Times New Roman"/>
          <w:color w:val="0D0D0D"/>
          <w:sz w:val="28"/>
          <w:szCs w:val="28"/>
        </w:rPr>
        <w:t>юноши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FB3AA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представляющие военно-патриотические учреждения и иные организации, ведущие деятельность по патриотическому воспитанию детей и молодежи на территории Костромской области и юнармейцы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двух возрастных групп:</w:t>
      </w:r>
    </w:p>
    <w:p w:rsidR="00E36D46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</w:t>
      </w:r>
      <w:r w:rsidR="00FB3AA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группа:14-15лет;</w:t>
      </w:r>
    </w:p>
    <w:p w:rsidR="00FB3AAD" w:rsidRDefault="00FB3A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2 группа: 16-17 лет.</w:t>
      </w:r>
    </w:p>
    <w:p w:rsidR="004A7892" w:rsidRDefault="004A78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A7892" w:rsidRDefault="00DF162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Глава 4. ПОРЯДОК И МЕСТО ПРОВЕДЕНИЯ КОНКУРСА</w:t>
      </w:r>
    </w:p>
    <w:p w:rsidR="002D15EF" w:rsidRDefault="002D15E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4A7892" w:rsidRDefault="00DF162A" w:rsidP="00E22FA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23610">
        <w:rPr>
          <w:rFonts w:ascii="Times New Roman" w:hAnsi="Times New Roman" w:cs="Times New Roman"/>
          <w:sz w:val="28"/>
          <w:szCs w:val="28"/>
        </w:rPr>
        <w:t xml:space="preserve"> Конкурс проводится в период с </w:t>
      </w:r>
      <w:r w:rsidR="00FB3AAD">
        <w:rPr>
          <w:rFonts w:ascii="Times New Roman" w:hAnsi="Times New Roman" w:cs="Times New Roman"/>
          <w:sz w:val="28"/>
          <w:szCs w:val="28"/>
        </w:rPr>
        <w:t>1 по 21 февраля</w:t>
      </w:r>
      <w:r w:rsidR="0082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B3A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7892" w:rsidRDefault="00DF162A" w:rsidP="00E22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муниципальный. Организацию и проведение осуществляют администрации муниципальных образований Костромской области в период с 1</w:t>
      </w:r>
      <w:r w:rsidR="00823610">
        <w:rPr>
          <w:rFonts w:ascii="Times New Roman" w:hAnsi="Times New Roman" w:cs="Times New Roman"/>
          <w:sz w:val="28"/>
          <w:szCs w:val="28"/>
        </w:rPr>
        <w:t xml:space="preserve"> по </w:t>
      </w:r>
      <w:r w:rsidR="00FB3AAD">
        <w:rPr>
          <w:rFonts w:ascii="Times New Roman" w:hAnsi="Times New Roman" w:cs="Times New Roman"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B3AA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4A7892" w:rsidRDefault="00DF162A" w:rsidP="00E22FAE">
      <w:pPr>
        <w:shd w:val="clear" w:color="auto" w:fill="FFFFFF"/>
        <w:tabs>
          <w:tab w:val="left" w:pos="79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B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6D28">
        <w:rPr>
          <w:rFonts w:ascii="Times New Roman" w:hAnsi="Times New Roman" w:cs="Times New Roman"/>
          <w:sz w:val="28"/>
          <w:szCs w:val="28"/>
        </w:rPr>
        <w:t xml:space="preserve"> </w:t>
      </w:r>
      <w:r w:rsidR="00E36D46">
        <w:rPr>
          <w:rFonts w:ascii="Times New Roman" w:hAnsi="Times New Roman" w:cs="Times New Roman"/>
          <w:sz w:val="28"/>
          <w:szCs w:val="28"/>
        </w:rPr>
        <w:t>этап –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E36D46">
        <w:rPr>
          <w:rFonts w:ascii="Times New Roman" w:hAnsi="Times New Roman" w:cs="Times New Roman"/>
          <w:sz w:val="28"/>
          <w:szCs w:val="28"/>
        </w:rPr>
        <w:t>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46">
        <w:rPr>
          <w:rFonts w:ascii="Times New Roman" w:hAnsi="Times New Roman" w:cs="Times New Roman"/>
          <w:sz w:val="28"/>
          <w:szCs w:val="28"/>
        </w:rPr>
        <w:t>Организацию и проведение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ОГБУ «Центр патриотического воспитания и допризывной подготовки молодёжи «Патриот» и Военная академия радиационной, химической и биологической защиты им</w:t>
      </w:r>
      <w:r w:rsidR="0041087F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Маршала Советского Союза С. К. Тимошенко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(далее – организатор), при участии регионального штаба ВВПОД «ЮНАРМИЯ» Костромской области имени генерал майора Волкова Н.Т.</w:t>
      </w:r>
    </w:p>
    <w:p w:rsidR="004A7892" w:rsidRDefault="00DF162A" w:rsidP="00E22F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8.</w:t>
      </w:r>
      <w:r>
        <w:rPr>
          <w:rStyle w:val="topic-text-token"/>
          <w:rFonts w:ascii="Times New Roman" w:hAnsi="Times New Roman" w:cs="Times New Roman"/>
          <w:color w:val="0D0D0D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проводится по следующей программе:</w:t>
      </w:r>
    </w:p>
    <w:p w:rsidR="004A7892" w:rsidRDefault="00DF162A" w:rsidP="00E22FAE">
      <w:pPr>
        <w:pStyle w:val="a3"/>
        <w:jc w:val="both"/>
        <w:rPr>
          <w:rStyle w:val="topic-text-token"/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Style w:val="topic-text-token"/>
          <w:rFonts w:ascii="Times New Roman" w:hAnsi="Times New Roman"/>
          <w:color w:val="0D0D0D"/>
          <w:sz w:val="28"/>
          <w:szCs w:val="28"/>
        </w:rPr>
        <w:t xml:space="preserve">Конкурс «Визитка», творческое выступление, на тему </w:t>
      </w:r>
      <w:r w:rsidR="00B81077" w:rsidRPr="00582028">
        <w:rPr>
          <w:rStyle w:val="topic-text-token"/>
          <w:rFonts w:ascii="Times New Roman" w:hAnsi="Times New Roman"/>
          <w:color w:val="0D0D0D" w:themeColor="text1" w:themeTint="F2"/>
          <w:sz w:val="28"/>
          <w:szCs w:val="28"/>
        </w:rPr>
        <w:t>«Я служу России!</w:t>
      </w:r>
      <w:r>
        <w:rPr>
          <w:rStyle w:val="topic-text-token"/>
          <w:rFonts w:ascii="Times New Roman" w:hAnsi="Times New Roman"/>
          <w:color w:val="0D0D0D"/>
          <w:sz w:val="28"/>
          <w:szCs w:val="28"/>
        </w:rPr>
        <w:t>». Приветствуется, все жанры сценического искусства, до пяти минут. Критерии оценки: оригинальность, сложность исполнения, соответствие заданной теме, артистизм</w:t>
      </w:r>
      <w:r w:rsidR="000A6BA7">
        <w:rPr>
          <w:rStyle w:val="topic-text-token"/>
          <w:rFonts w:ascii="Times New Roman" w:hAnsi="Times New Roman"/>
          <w:color w:val="0D0D0D"/>
          <w:sz w:val="28"/>
          <w:szCs w:val="28"/>
        </w:rPr>
        <w:t>. Допускается</w:t>
      </w:r>
      <w:r w:rsidR="00FB3AAD">
        <w:rPr>
          <w:rStyle w:val="topic-text-token"/>
          <w:rFonts w:ascii="Times New Roman" w:hAnsi="Times New Roman"/>
          <w:color w:val="0D0D0D"/>
          <w:sz w:val="28"/>
          <w:szCs w:val="28"/>
        </w:rPr>
        <w:t xml:space="preserve"> привлечение </w:t>
      </w:r>
      <w:r w:rsidR="00E22FAE">
        <w:rPr>
          <w:rStyle w:val="topic-text-token"/>
          <w:rFonts w:ascii="Times New Roman" w:hAnsi="Times New Roman"/>
          <w:color w:val="0D0D0D"/>
          <w:sz w:val="28"/>
          <w:szCs w:val="28"/>
        </w:rPr>
        <w:t>членов юнармейского отряда.</w:t>
      </w:r>
      <w:r>
        <w:rPr>
          <w:rStyle w:val="topic-text-token"/>
          <w:rFonts w:ascii="Times New Roman" w:hAnsi="Times New Roman"/>
          <w:color w:val="0D0D0D"/>
          <w:sz w:val="28"/>
          <w:szCs w:val="28"/>
        </w:rPr>
        <w:t xml:space="preserve">                                      </w:t>
      </w:r>
    </w:p>
    <w:p w:rsidR="004A7892" w:rsidRDefault="00DF162A" w:rsidP="00E22F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topic-text-token"/>
          <w:rFonts w:ascii="Times New Roman" w:hAnsi="Times New Roman"/>
          <w:color w:val="0D0D0D"/>
          <w:sz w:val="28"/>
          <w:szCs w:val="28"/>
        </w:rPr>
        <w:t>2)«Стрелковый поединок» (</w:t>
      </w:r>
      <w:r>
        <w:rPr>
          <w:rFonts w:ascii="Times New Roman" w:hAnsi="Times New Roman"/>
          <w:sz w:val="28"/>
          <w:szCs w:val="28"/>
        </w:rPr>
        <w:t>стрельба из пневматической винтовки по спортивной мишени № 10,</w:t>
      </w:r>
      <w:r w:rsidR="0041087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="00E22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пробных, 5 зачетных),</w:t>
      </w:r>
      <w:r w:rsidR="00B81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правилами соревнований. </w:t>
      </w:r>
      <w:r w:rsidRPr="009A746C">
        <w:rPr>
          <w:rFonts w:ascii="Times New Roman" w:hAnsi="Times New Roman"/>
          <w:sz w:val="28"/>
          <w:szCs w:val="28"/>
        </w:rPr>
        <w:t>При равном количестве очков</w:t>
      </w:r>
      <w:r w:rsidR="006C6D28" w:rsidRPr="009A746C">
        <w:rPr>
          <w:rFonts w:ascii="Times New Roman" w:hAnsi="Times New Roman"/>
          <w:sz w:val="28"/>
          <w:szCs w:val="28"/>
        </w:rPr>
        <w:t xml:space="preserve"> </w:t>
      </w:r>
      <w:r w:rsidR="0041087F" w:rsidRPr="009A746C">
        <w:rPr>
          <w:rFonts w:ascii="Times New Roman" w:hAnsi="Times New Roman"/>
          <w:sz w:val="28"/>
          <w:szCs w:val="28"/>
        </w:rPr>
        <w:t xml:space="preserve">у двух и более </w:t>
      </w:r>
      <w:proofErr w:type="gramStart"/>
      <w:r w:rsidR="0041087F" w:rsidRPr="009A746C">
        <w:rPr>
          <w:rFonts w:ascii="Times New Roman" w:hAnsi="Times New Roman"/>
          <w:sz w:val="28"/>
          <w:szCs w:val="28"/>
        </w:rPr>
        <w:t xml:space="preserve">участников </w:t>
      </w:r>
      <w:r w:rsidRPr="009A746C">
        <w:rPr>
          <w:rFonts w:ascii="Times New Roman" w:hAnsi="Times New Roman"/>
          <w:sz w:val="28"/>
          <w:szCs w:val="28"/>
        </w:rPr>
        <w:t xml:space="preserve"> победитель</w:t>
      </w:r>
      <w:proofErr w:type="gramEnd"/>
      <w:r w:rsidRPr="009A746C">
        <w:rPr>
          <w:rFonts w:ascii="Times New Roman" w:hAnsi="Times New Roman"/>
          <w:sz w:val="28"/>
          <w:szCs w:val="28"/>
        </w:rPr>
        <w:t xml:space="preserve"> определяется </w:t>
      </w:r>
      <w:r w:rsidR="009669BE">
        <w:rPr>
          <w:rFonts w:ascii="Times New Roman" w:hAnsi="Times New Roman"/>
          <w:sz w:val="28"/>
          <w:szCs w:val="28"/>
        </w:rPr>
        <w:t>по количеству попаданий в десятку</w:t>
      </w:r>
      <w:r w:rsidRPr="009A746C">
        <w:rPr>
          <w:rFonts w:ascii="Times New Roman" w:hAnsi="Times New Roman"/>
          <w:sz w:val="28"/>
          <w:szCs w:val="28"/>
        </w:rPr>
        <w:t>.</w:t>
      </w:r>
      <w:r w:rsidR="006C6D28">
        <w:rPr>
          <w:rFonts w:ascii="Times New Roman" w:hAnsi="Times New Roman"/>
          <w:sz w:val="28"/>
          <w:szCs w:val="28"/>
        </w:rPr>
        <w:t xml:space="preserve"> </w:t>
      </w:r>
      <w:r w:rsidR="00B81077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выполняют</w:t>
      </w:r>
      <w:r w:rsidR="006C6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 из положения сидя</w:t>
      </w:r>
      <w:r w:rsidR="00B81077" w:rsidRPr="00B81077">
        <w:rPr>
          <w:rFonts w:ascii="Times New Roman" w:hAnsi="Times New Roman"/>
          <w:sz w:val="28"/>
          <w:szCs w:val="28"/>
        </w:rPr>
        <w:t xml:space="preserve"> </w:t>
      </w:r>
      <w:r w:rsidR="00B81077">
        <w:rPr>
          <w:rFonts w:ascii="Times New Roman" w:hAnsi="Times New Roman"/>
          <w:sz w:val="28"/>
          <w:szCs w:val="28"/>
        </w:rPr>
        <w:t>в упоре</w:t>
      </w:r>
      <w:r>
        <w:rPr>
          <w:rFonts w:ascii="Times New Roman" w:hAnsi="Times New Roman"/>
          <w:sz w:val="28"/>
          <w:szCs w:val="28"/>
        </w:rPr>
        <w:t>, дистанция 10</w:t>
      </w:r>
      <w:r w:rsidR="00EF1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метров;</w:t>
      </w:r>
    </w:p>
    <w:p w:rsidR="00E22FAE" w:rsidRDefault="00DF162A" w:rsidP="00E22F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Интеллектуальный  конкурс, по знанию военной  истории (тест) – 10 вопросов, контрольное время – до 5 минут;</w:t>
      </w:r>
    </w:p>
    <w:p w:rsidR="000A6BA7" w:rsidRDefault="00DF162A" w:rsidP="00E22F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Огневая подготовка (разборка, сборка, АК-74, снаряжение магазина на </w:t>
      </w:r>
      <w:r w:rsidR="000A6BA7">
        <w:rPr>
          <w:rFonts w:ascii="Times New Roman" w:hAnsi="Times New Roman"/>
          <w:sz w:val="28"/>
          <w:szCs w:val="28"/>
        </w:rPr>
        <w:t>время).</w:t>
      </w:r>
    </w:p>
    <w:p w:rsidR="002D15EF" w:rsidRDefault="00DF162A" w:rsidP="00E22F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Комплексно-силовое упражнение - КСУ (30</w:t>
      </w:r>
      <w:r w:rsidR="00E22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секунд – сгибание, разгибание рук, в упоре лежа, 30 секунд - поднимание туловища из положения, лежа на </w:t>
      </w:r>
      <w:r w:rsidR="0041087F">
        <w:rPr>
          <w:rFonts w:ascii="Times New Roman" w:hAnsi="Times New Roman"/>
          <w:sz w:val="28"/>
          <w:szCs w:val="28"/>
        </w:rPr>
        <w:t>спине (руки, в замке за головой</w:t>
      </w:r>
      <w:r>
        <w:rPr>
          <w:rFonts w:ascii="Times New Roman" w:hAnsi="Times New Roman"/>
          <w:sz w:val="28"/>
          <w:szCs w:val="28"/>
        </w:rPr>
        <w:t>);</w:t>
      </w:r>
    </w:p>
    <w:p w:rsidR="000A6BA7" w:rsidRDefault="00DF162A" w:rsidP="00E22F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Челночный бег: 1</w:t>
      </w:r>
      <w:r w:rsidR="00EF1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(4 х10 метров), 2</w:t>
      </w:r>
      <w:r w:rsidR="00E22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(6 х10 метров</w:t>
      </w:r>
      <w:r w:rsidRPr="009A746C">
        <w:rPr>
          <w:rFonts w:ascii="Times New Roman" w:hAnsi="Times New Roman"/>
          <w:sz w:val="28"/>
          <w:szCs w:val="28"/>
        </w:rPr>
        <w:t xml:space="preserve">). </w:t>
      </w:r>
    </w:p>
    <w:p w:rsidR="004A7892" w:rsidRDefault="00DF162A" w:rsidP="00E22F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46C">
        <w:rPr>
          <w:rFonts w:ascii="Times New Roman" w:hAnsi="Times New Roman"/>
          <w:sz w:val="28"/>
          <w:szCs w:val="28"/>
        </w:rPr>
        <w:t xml:space="preserve">Два участника принимают старт из </w:t>
      </w:r>
      <w:r w:rsidRPr="00CE19ED">
        <w:rPr>
          <w:rFonts w:ascii="Times New Roman" w:hAnsi="Times New Roman"/>
          <w:sz w:val="28"/>
          <w:szCs w:val="28"/>
        </w:rPr>
        <w:t xml:space="preserve">положения </w:t>
      </w:r>
      <w:r w:rsidR="00CE19ED" w:rsidRPr="00CE19ED">
        <w:rPr>
          <w:rFonts w:ascii="Times New Roman" w:hAnsi="Times New Roman"/>
          <w:sz w:val="28"/>
          <w:szCs w:val="28"/>
        </w:rPr>
        <w:t>низкий старт</w:t>
      </w:r>
      <w:r w:rsidRPr="00CE19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команде стартуют, добегают до линии, (дистанция 10 метров) касаются её (линию) рукой, возвращаются к стартовой линии также касаются её рукой – выполняется 4</w:t>
      </w:r>
      <w:r w:rsidR="00E22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 w:rsidR="00E22F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Старт и финиш в одном месте.  </w:t>
      </w:r>
    </w:p>
    <w:p w:rsidR="004A7892" w:rsidRDefault="00DF162A" w:rsidP="00E22FA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E36D46" w:rsidRPr="009A746C">
        <w:rPr>
          <w:rFonts w:ascii="Times New Roman" w:hAnsi="Times New Roman"/>
          <w:sz w:val="28"/>
          <w:szCs w:val="28"/>
        </w:rPr>
        <w:t>На</w:t>
      </w:r>
      <w:r w:rsidRPr="009A746C">
        <w:rPr>
          <w:rFonts w:ascii="Times New Roman" w:hAnsi="Times New Roman"/>
          <w:sz w:val="28"/>
          <w:szCs w:val="28"/>
        </w:rPr>
        <w:t xml:space="preserve">девание ОЗК, (общевойскового защитного комплекта) противогаза норматив № </w:t>
      </w:r>
      <w:r w:rsidR="0092301F">
        <w:rPr>
          <w:rFonts w:ascii="Times New Roman" w:hAnsi="Times New Roman"/>
          <w:sz w:val="28"/>
          <w:szCs w:val="28"/>
        </w:rPr>
        <w:t>4Б</w:t>
      </w:r>
      <w:r w:rsidRPr="009A746C">
        <w:rPr>
          <w:rFonts w:ascii="Times New Roman" w:hAnsi="Times New Roman"/>
          <w:sz w:val="28"/>
          <w:szCs w:val="28"/>
        </w:rPr>
        <w:t xml:space="preserve"> – плащ в рукава, сап</w:t>
      </w:r>
      <w:r w:rsidR="0041087F" w:rsidRPr="009A746C">
        <w:rPr>
          <w:rFonts w:ascii="Times New Roman" w:hAnsi="Times New Roman"/>
          <w:sz w:val="28"/>
          <w:szCs w:val="28"/>
        </w:rPr>
        <w:t>оги чулки перчатки одеть – газы!</w:t>
      </w:r>
      <w:r w:rsidR="000C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Обязательное</w:t>
      </w:r>
      <w:r w:rsidR="000C74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условие</w:t>
      </w:r>
      <w:r w:rsidR="000C74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участия в</w:t>
      </w:r>
      <w:r w:rsidR="006C6D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конкурсе, наличие у каждого участника своего противогаза!</w:t>
      </w:r>
    </w:p>
    <w:p w:rsidR="004A7892" w:rsidRDefault="00DF162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8) Конкурс строевая подготовка. В ходе конкурса участники демонстрируют строевые приемы без оружия, (одиночная строевая подготовка); </w:t>
      </w:r>
    </w:p>
    <w:p w:rsidR="008760ED" w:rsidRDefault="00DF162A" w:rsidP="008760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60ED">
        <w:rPr>
          <w:rFonts w:ascii="Times New Roman" w:hAnsi="Times New Roman"/>
          <w:sz w:val="28"/>
          <w:szCs w:val="28"/>
        </w:rPr>
        <w:t>- выполнение команд: становись, равняйсь, смирно, вольно (в составе отделения);</w:t>
      </w:r>
    </w:p>
    <w:p w:rsidR="004A7892" w:rsidRDefault="00DF16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 из строя и подход к начальнику;</w:t>
      </w:r>
    </w:p>
    <w:p w:rsidR="004A7892" w:rsidRDefault="00DF16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повороты на месте: направо, налево, кругом;</w:t>
      </w:r>
    </w:p>
    <w:p w:rsidR="004A7892" w:rsidRDefault="00DF16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строевые приемы в движении: прохождение строевым шагом с выполнением воинского приветствия начальник (справа - слева).</w:t>
      </w:r>
    </w:p>
    <w:p w:rsidR="004A7892" w:rsidRDefault="00966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9</w:t>
      </w:r>
      <w:r w:rsidR="00DF162A">
        <w:rPr>
          <w:rFonts w:ascii="Times New Roman" w:hAnsi="Times New Roman"/>
          <w:bCs/>
          <w:color w:val="0D0D0D"/>
          <w:sz w:val="28"/>
          <w:szCs w:val="28"/>
        </w:rPr>
        <w:t xml:space="preserve">. </w:t>
      </w:r>
      <w:r w:rsidR="00DF16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162A">
        <w:rPr>
          <w:rFonts w:ascii="Times New Roman" w:hAnsi="Times New Roman" w:cs="Times New Roman"/>
          <w:sz w:val="28"/>
          <w:szCs w:val="28"/>
        </w:rPr>
        <w:t xml:space="preserve"> эт</w:t>
      </w:r>
      <w:r w:rsidR="00642C36">
        <w:rPr>
          <w:rFonts w:ascii="Times New Roman" w:hAnsi="Times New Roman" w:cs="Times New Roman"/>
          <w:sz w:val="28"/>
          <w:szCs w:val="28"/>
        </w:rPr>
        <w:t xml:space="preserve">ап – региональный, проводится </w:t>
      </w:r>
      <w:r w:rsidR="00E22FAE">
        <w:rPr>
          <w:rFonts w:ascii="Times New Roman" w:hAnsi="Times New Roman" w:cs="Times New Roman"/>
          <w:sz w:val="28"/>
          <w:szCs w:val="28"/>
        </w:rPr>
        <w:t xml:space="preserve">21 февраля 2023 </w:t>
      </w:r>
      <w:r w:rsidR="00DF162A">
        <w:rPr>
          <w:rFonts w:ascii="Times New Roman" w:hAnsi="Times New Roman" w:cs="Times New Roman"/>
          <w:sz w:val="28"/>
          <w:szCs w:val="28"/>
        </w:rPr>
        <w:t>год</w:t>
      </w:r>
      <w:r w:rsidR="000A6BA7">
        <w:rPr>
          <w:rFonts w:ascii="Times New Roman" w:hAnsi="Times New Roman" w:cs="Times New Roman"/>
          <w:sz w:val="28"/>
          <w:szCs w:val="28"/>
        </w:rPr>
        <w:t>а. В региональном этапе принимаю</w:t>
      </w:r>
      <w:r w:rsidR="00DF162A">
        <w:rPr>
          <w:rFonts w:ascii="Times New Roman" w:hAnsi="Times New Roman" w:cs="Times New Roman"/>
          <w:sz w:val="28"/>
          <w:szCs w:val="28"/>
        </w:rPr>
        <w:t>т участие победители и призеры муниципального этапа.</w:t>
      </w:r>
    </w:p>
    <w:p w:rsidR="004A7892" w:rsidRDefault="00DF16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 xml:space="preserve">Место проведения конкурса: г. Кострома, улица Горького 16. </w:t>
      </w:r>
      <w:r w:rsidR="00E22FAE">
        <w:rPr>
          <w:rFonts w:ascii="Times New Roman" w:hAnsi="Times New Roman"/>
          <w:bCs/>
          <w:color w:val="0D0D0D"/>
          <w:sz w:val="28"/>
          <w:szCs w:val="28"/>
        </w:rPr>
        <w:t xml:space="preserve">Прибытие </w:t>
      </w:r>
      <w:r w:rsidR="00E22FAE" w:rsidRPr="002D15EF">
        <w:rPr>
          <w:rFonts w:ascii="Times New Roman" w:hAnsi="Times New Roman"/>
          <w:bCs/>
          <w:color w:val="0D0D0D"/>
          <w:sz w:val="28"/>
          <w:szCs w:val="28"/>
        </w:rPr>
        <w:t>в</w:t>
      </w:r>
      <w:r w:rsidRPr="002D15EF">
        <w:rPr>
          <w:rFonts w:ascii="Times New Roman" w:hAnsi="Times New Roman"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D0D0D"/>
          <w:sz w:val="28"/>
          <w:szCs w:val="28"/>
        </w:rPr>
        <w:t>9.30</w:t>
      </w:r>
      <w:r w:rsidRPr="002D15EF">
        <w:rPr>
          <w:rFonts w:ascii="Times New Roman" w:hAnsi="Times New Roman"/>
          <w:bCs/>
          <w:color w:val="0D0D0D"/>
          <w:sz w:val="28"/>
          <w:szCs w:val="28"/>
        </w:rPr>
        <w:t xml:space="preserve"> к КПП ВАРХЗ имени Маршала Советского Союза С</w:t>
      </w:r>
      <w:r>
        <w:rPr>
          <w:rFonts w:ascii="Times New Roman" w:hAnsi="Times New Roman"/>
          <w:bCs/>
          <w:color w:val="0D0D0D"/>
          <w:sz w:val="28"/>
          <w:szCs w:val="28"/>
        </w:rPr>
        <w:t>.</w:t>
      </w:r>
      <w:r w:rsidRPr="002D15EF">
        <w:rPr>
          <w:rFonts w:ascii="Times New Roman" w:hAnsi="Times New Roman"/>
          <w:bCs/>
          <w:color w:val="0D0D0D"/>
          <w:sz w:val="28"/>
          <w:szCs w:val="28"/>
        </w:rPr>
        <w:t xml:space="preserve">К. Тимошенко. </w:t>
      </w:r>
      <w:r>
        <w:rPr>
          <w:rFonts w:ascii="Times New Roman" w:hAnsi="Times New Roman"/>
          <w:sz w:val="28"/>
          <w:szCs w:val="28"/>
        </w:rPr>
        <w:t>Начало конкурса в 11.00, по окончанию конкурсной программы подведение итогов.</w:t>
      </w:r>
    </w:p>
    <w:p w:rsidR="004A7892" w:rsidRDefault="004A789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4A7892" w:rsidRDefault="00DF162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Глава 5. УСЛОВИЯ ПРОВЕДЕНИЯ КОНКУРСА</w:t>
      </w:r>
    </w:p>
    <w:p w:rsidR="002D15EF" w:rsidRDefault="002D15E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42C36">
        <w:rPr>
          <w:rFonts w:ascii="Times New Roman" w:hAnsi="Times New Roman"/>
          <w:sz w:val="28"/>
          <w:szCs w:val="28"/>
        </w:rPr>
        <w:t>.</w:t>
      </w:r>
      <w:r w:rsidR="00E22FAE">
        <w:rPr>
          <w:rFonts w:ascii="Times New Roman" w:hAnsi="Times New Roman"/>
          <w:sz w:val="28"/>
          <w:szCs w:val="28"/>
        </w:rPr>
        <w:t xml:space="preserve"> </w:t>
      </w:r>
      <w:r w:rsidR="00642C36">
        <w:rPr>
          <w:rFonts w:ascii="Times New Roman" w:hAnsi="Times New Roman"/>
          <w:sz w:val="28"/>
          <w:szCs w:val="28"/>
        </w:rPr>
        <w:t xml:space="preserve">Участники конкурса в срок до </w:t>
      </w:r>
      <w:r w:rsidR="00E22FA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E22FA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22F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направляют в адрес </w:t>
      </w:r>
      <w:r>
        <w:rPr>
          <w:rFonts w:ascii="Times New Roman" w:hAnsi="Times New Roman" w:cs="Times New Roman"/>
          <w:sz w:val="28"/>
          <w:szCs w:val="28"/>
        </w:rPr>
        <w:t>ОГБУ «Центр патриотического воспитания и допризывной подготовки молодёжи «Патриот»</w:t>
      </w:r>
      <w:r w:rsidR="006C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почтовым отправлением или по электронной почте: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</w:rPr>
          <w:t>cpvm@inbox.ru</w:t>
        </w:r>
      </w:hyperlink>
      <w:r w:rsidR="000A6B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заявку по форме согласно приложению 1 к настоящему положению, согласие на обработку персональных данных </w:t>
      </w:r>
      <w:r w:rsidR="000A6BA7">
        <w:rPr>
          <w:rFonts w:ascii="Times New Roman" w:hAnsi="Times New Roman"/>
          <w:sz w:val="28"/>
          <w:szCs w:val="28"/>
        </w:rPr>
        <w:t>участника конкурса,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E2E2C">
        <w:rPr>
          <w:rFonts w:ascii="Times New Roman" w:hAnsi="Times New Roman"/>
          <w:sz w:val="28"/>
          <w:szCs w:val="28"/>
        </w:rPr>
        <w:t xml:space="preserve">, </w:t>
      </w:r>
      <w:r w:rsidR="00952900" w:rsidRPr="0000547E">
        <w:rPr>
          <w:rFonts w:ascii="Times New Roman" w:hAnsi="Times New Roman"/>
          <w:b/>
          <w:sz w:val="28"/>
          <w:szCs w:val="28"/>
        </w:rPr>
        <w:t xml:space="preserve">и </w:t>
      </w:r>
      <w:r w:rsidR="0000547E" w:rsidRPr="0000547E">
        <w:rPr>
          <w:rFonts w:ascii="Times New Roman" w:hAnsi="Times New Roman"/>
          <w:b/>
          <w:sz w:val="28"/>
          <w:szCs w:val="28"/>
        </w:rPr>
        <w:t>материалы  к визитке</w:t>
      </w:r>
      <w:r w:rsidR="0000547E">
        <w:rPr>
          <w:rStyle w:val="topic-text-token"/>
          <w:rFonts w:cs="Times New Roman"/>
          <w:color w:val="0D0D0D"/>
        </w:rPr>
        <w:t xml:space="preserve"> </w:t>
      </w:r>
      <w:r w:rsidR="0000547E" w:rsidRPr="0000547E">
        <w:rPr>
          <w:rFonts w:ascii="Times New Roman" w:hAnsi="Times New Roman" w:cs="Times New Roman"/>
          <w:b/>
          <w:sz w:val="28"/>
          <w:szCs w:val="28"/>
        </w:rPr>
        <w:t xml:space="preserve">для согласования </w:t>
      </w:r>
      <w:r w:rsidR="00E9126D">
        <w:rPr>
          <w:rFonts w:ascii="Times New Roman" w:hAnsi="Times New Roman" w:cs="Times New Roman"/>
          <w:b/>
          <w:sz w:val="28"/>
          <w:szCs w:val="28"/>
        </w:rPr>
        <w:t>с военной академией</w:t>
      </w:r>
      <w:r w:rsidR="008760ED">
        <w:rPr>
          <w:rFonts w:ascii="Times New Roman" w:hAnsi="Times New Roman"/>
          <w:b/>
          <w:bCs/>
          <w:color w:val="0D0D0D"/>
          <w:sz w:val="28"/>
          <w:szCs w:val="28"/>
        </w:rPr>
        <w:t>,</w:t>
      </w:r>
      <w:r w:rsidR="00876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opic-text-token"/>
          <w:rFonts w:ascii="Times New Roman" w:hAnsi="Times New Roman" w:cs="Times New Roman"/>
          <w:color w:val="0D0D0D"/>
          <w:sz w:val="28"/>
          <w:szCs w:val="28"/>
        </w:rPr>
        <w:t>(с темой письма «областной конкурс «Юнармейск</w:t>
      </w:r>
      <w:r w:rsidR="008760ED">
        <w:rPr>
          <w:rStyle w:val="topic-text-token"/>
          <w:rFonts w:ascii="Times New Roman" w:hAnsi="Times New Roman" w:cs="Times New Roman"/>
          <w:color w:val="0D0D0D"/>
          <w:sz w:val="28"/>
          <w:szCs w:val="28"/>
        </w:rPr>
        <w:t>ий богатырь – Я Юнармеец!</w:t>
      </w:r>
      <w:r>
        <w:rPr>
          <w:rStyle w:val="topic-text-token"/>
          <w:rFonts w:ascii="Times New Roman" w:hAnsi="Times New Roman" w:cs="Times New Roman"/>
          <w:color w:val="0D0D0D"/>
          <w:sz w:val="28"/>
          <w:szCs w:val="28"/>
        </w:rPr>
        <w:t xml:space="preserve">»). Оригинал заявки представляется в комиссию по допуску в день проведения конкурса. </w:t>
      </w: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10.</w:t>
      </w:r>
      <w:r w:rsidR="00E22FA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Style w:val="topic-text-token"/>
          <w:rFonts w:ascii="Times New Roman" w:hAnsi="Times New Roman" w:cs="Times New Roman"/>
          <w:color w:val="0D0D0D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проводится на базе </w:t>
      </w:r>
      <w:r>
        <w:rPr>
          <w:rFonts w:ascii="Times New Roman" w:hAnsi="Times New Roman"/>
          <w:bCs/>
          <w:color w:val="0D0D0D"/>
          <w:sz w:val="28"/>
          <w:szCs w:val="28"/>
        </w:rPr>
        <w:t>Военной академия радиационной, химической и биологической защиты им</w:t>
      </w:r>
      <w:r w:rsidR="008760ED">
        <w:rPr>
          <w:rFonts w:ascii="Times New Roman" w:hAnsi="Times New Roman"/>
          <w:bCs/>
          <w:color w:val="0D0D0D"/>
          <w:sz w:val="28"/>
          <w:szCs w:val="28"/>
        </w:rPr>
        <w:t>ени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Маршала Советского Союза С. К. Тимошенко,</w:t>
      </w:r>
      <w:r w:rsidR="00952900">
        <w:rPr>
          <w:rFonts w:ascii="Times New Roman" w:hAnsi="Times New Roman"/>
          <w:bCs/>
          <w:color w:val="0D0D0D"/>
          <w:sz w:val="28"/>
          <w:szCs w:val="28"/>
        </w:rPr>
        <w:t xml:space="preserve"> </w:t>
      </w:r>
      <w:r w:rsidR="00E22FAE">
        <w:rPr>
          <w:rFonts w:ascii="Times New Roman" w:eastAsia="Times New Roman" w:hAnsi="Times New Roman" w:cs="Times New Roman"/>
          <w:color w:val="0D0D0D"/>
          <w:sz w:val="28"/>
          <w:szCs w:val="28"/>
        </w:rPr>
        <w:t>21 февраля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202</w:t>
      </w:r>
      <w:r w:rsidR="00E22FA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года. Места проведения конкурсов, очередность уча</w:t>
      </w:r>
      <w:r w:rsidR="008760ED">
        <w:rPr>
          <w:rFonts w:ascii="Times New Roman" w:eastAsia="Times New Roman" w:hAnsi="Times New Roman" w:cs="Times New Roman"/>
          <w:color w:val="0D0D0D"/>
          <w:sz w:val="28"/>
          <w:szCs w:val="28"/>
        </w:rPr>
        <w:t>стия, будут доведены до участников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FA2D2B">
        <w:rPr>
          <w:rFonts w:ascii="Times New Roman" w:eastAsia="Times New Roman" w:hAnsi="Times New Roman" w:cs="Times New Roman"/>
          <w:color w:val="0D0D0D"/>
          <w:sz w:val="28"/>
          <w:szCs w:val="28"/>
        </w:rPr>
        <w:t>согласно жеребьевки</w:t>
      </w:r>
      <w:r w:rsidR="006C6D28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комиссии по допуску.</w:t>
      </w:r>
    </w:p>
    <w:p w:rsidR="004A7892" w:rsidRDefault="009529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11.Каждому участнику</w:t>
      </w:r>
      <w:r w:rsidR="00DF162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необходимо до истечения срока приема заявок подать -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DF162A">
        <w:rPr>
          <w:rFonts w:ascii="Times New Roman" w:eastAsia="Times New Roman" w:hAnsi="Times New Roman" w:cs="Times New Roman"/>
          <w:color w:val="0D0D0D"/>
          <w:sz w:val="28"/>
          <w:szCs w:val="28"/>
        </w:rPr>
        <w:t>разместить заявку в автоматизированной информационной системе «Молодежь России».</w:t>
      </w: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12.Если на участие в </w:t>
      </w:r>
      <w:r>
        <w:rPr>
          <w:rStyle w:val="topic-text-token"/>
          <w:rFonts w:ascii="Times New Roman" w:hAnsi="Times New Roman" w:cs="Times New Roman"/>
          <w:color w:val="0D0D0D"/>
          <w:sz w:val="28"/>
          <w:szCs w:val="28"/>
        </w:rPr>
        <w:t xml:space="preserve">конкурсе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подана одна заявка, сроки подачи заявок могут быть продлены по решению жюри конкурса в рамках общего срока проведения конкурса. Решение жюри конкурса оформляется протоколом.</w:t>
      </w:r>
    </w:p>
    <w:p w:rsidR="009669BE" w:rsidRDefault="009669BE" w:rsidP="00BE2E2C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4A7892" w:rsidRDefault="00DF162A" w:rsidP="00BE2E2C">
      <w:pPr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Глава 6. ОПРЕ</w:t>
      </w:r>
      <w:r w:rsidR="00E36D46">
        <w:rPr>
          <w:rFonts w:ascii="Times New Roman" w:hAnsi="Times New Roman" w:cs="Times New Roman"/>
          <w:color w:val="0D0D0D"/>
          <w:sz w:val="28"/>
          <w:szCs w:val="28"/>
        </w:rPr>
        <w:t>ДЕ</w:t>
      </w:r>
      <w:r>
        <w:rPr>
          <w:rFonts w:ascii="Times New Roman" w:hAnsi="Times New Roman" w:cs="Times New Roman"/>
          <w:color w:val="0D0D0D"/>
          <w:sz w:val="28"/>
          <w:szCs w:val="28"/>
        </w:rPr>
        <w:t>ЛЕНИЕ ПОБЕДИТЕЛЕЙ И ПРИЗЕРОВ</w:t>
      </w:r>
      <w:r w:rsidR="008760E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КОНКУРСА</w:t>
      </w:r>
    </w:p>
    <w:p w:rsidR="004A7892" w:rsidRDefault="00DF162A" w:rsidP="00E912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547E">
        <w:rPr>
          <w:rFonts w:ascii="Times New Roman" w:hAnsi="Times New Roman"/>
          <w:sz w:val="28"/>
          <w:szCs w:val="28"/>
        </w:rPr>
        <w:t>3.</w:t>
      </w:r>
      <w:r w:rsidR="00E22FAE">
        <w:rPr>
          <w:rFonts w:ascii="Times New Roman" w:hAnsi="Times New Roman"/>
          <w:sz w:val="28"/>
          <w:szCs w:val="28"/>
        </w:rPr>
        <w:t xml:space="preserve"> </w:t>
      </w:r>
      <w:r w:rsidR="0000547E"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</w:rPr>
        <w:t xml:space="preserve"> конкурса определяется по наименьшей сумме очков</w:t>
      </w:r>
      <w:r w:rsidR="00876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(мест) в восьми видах программы. При равенст</w:t>
      </w:r>
      <w:r w:rsidR="0000547E">
        <w:rPr>
          <w:rFonts w:ascii="Times New Roman" w:hAnsi="Times New Roman"/>
          <w:sz w:val="28"/>
          <w:szCs w:val="28"/>
        </w:rPr>
        <w:t>ве очков у двух и более участников преимущество получает участник</w:t>
      </w:r>
      <w:r>
        <w:rPr>
          <w:rFonts w:ascii="Times New Roman" w:hAnsi="Times New Roman"/>
          <w:sz w:val="28"/>
          <w:szCs w:val="28"/>
        </w:rPr>
        <w:t xml:space="preserve">, </w:t>
      </w:r>
      <w:r w:rsidR="00BE2E2C">
        <w:rPr>
          <w:rFonts w:ascii="Times New Roman" w:hAnsi="Times New Roman"/>
          <w:sz w:val="28"/>
          <w:szCs w:val="28"/>
        </w:rPr>
        <w:t>показавший</w:t>
      </w:r>
      <w:r>
        <w:rPr>
          <w:rFonts w:ascii="Times New Roman" w:hAnsi="Times New Roman"/>
          <w:sz w:val="28"/>
          <w:szCs w:val="28"/>
        </w:rPr>
        <w:t xml:space="preserve"> лучший результат в конкурсе «Визитка», затем в стрельбе, конкурсе строевая подготовка, одевании ОЗК, челночном беге, огневой подготовке, КСУ и интеллектуальном конкурсе. </w:t>
      </w:r>
    </w:p>
    <w:p w:rsidR="004A7892" w:rsidRDefault="008C6C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2E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.Оценка выступления участников</w:t>
      </w:r>
      <w:r w:rsidR="00DF162A">
        <w:rPr>
          <w:rFonts w:ascii="Times New Roman" w:hAnsi="Times New Roman"/>
          <w:sz w:val="28"/>
          <w:szCs w:val="28"/>
        </w:rPr>
        <w:t xml:space="preserve"> конкурса производится жюри конкурса;                                                                                                                                                                                                                            1)конкурс  «Визитка» и интеллектуальный  конкурс, конкурс строевая  подготовка - оценивается по 10-балльной шкале;</w:t>
      </w:r>
    </w:p>
    <w:p w:rsidR="004A7892" w:rsidRDefault="00DF16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конкурсы: челночный бег, огневая подготовка, </w:t>
      </w:r>
      <w:r w:rsidR="00E36D4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девание ОЗК – по лучшему времени;</w:t>
      </w:r>
    </w:p>
    <w:p w:rsidR="004A7892" w:rsidRDefault="00DF16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стрелковый поединок – в соответствии с правилами соревнований по лучшему результату, показанному по итогам 5 зачетных выстрелов.</w:t>
      </w:r>
    </w:p>
    <w:p w:rsidR="004A7892" w:rsidRDefault="00DF16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конкурс КСУ – на количество раз (суммируется количество сгибаний, разгибаний рук, в упоре лежа, + количество подъёмов туловища из положения, лежа на спине).</w:t>
      </w:r>
    </w:p>
    <w:p w:rsidR="004A7892" w:rsidRDefault="004A789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A7892" w:rsidRDefault="00DF162A">
      <w:pPr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Глава 7. ЖЮРИ КОНКУРСА</w:t>
      </w:r>
    </w:p>
    <w:p w:rsidR="004A7892" w:rsidRDefault="004A78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</w:t>
      </w:r>
      <w:r w:rsidR="00BE2E2C">
        <w:rPr>
          <w:rFonts w:ascii="Times New Roman" w:eastAsia="Times New Roman" w:hAnsi="Times New Roman" w:cs="Times New Roman"/>
          <w:color w:val="0D0D0D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 Для определения победителей и приз</w:t>
      </w:r>
      <w:r w:rsidR="00BE2E2C">
        <w:rPr>
          <w:rFonts w:ascii="Times New Roman" w:eastAsia="Times New Roman" w:hAnsi="Times New Roman" w:cs="Times New Roman"/>
          <w:color w:val="0D0D0D"/>
          <w:sz w:val="28"/>
          <w:szCs w:val="28"/>
        </w:rPr>
        <w:t>еров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 w:rsidR="00BE2E2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 также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подведения итогов конкурса создается жюри конкурса (по согласованию),</w:t>
      </w:r>
      <w:r w:rsidR="008C6CE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2,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который возглавляет председатель.</w:t>
      </w:r>
    </w:p>
    <w:p w:rsidR="004A7892" w:rsidRDefault="00BE2E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16</w:t>
      </w:r>
      <w:r w:rsidR="00DF162A">
        <w:rPr>
          <w:rFonts w:ascii="Times New Roman" w:eastAsia="Times New Roman" w:hAnsi="Times New Roman" w:cs="Times New Roman"/>
          <w:color w:val="0D0D0D"/>
          <w:sz w:val="28"/>
          <w:szCs w:val="28"/>
        </w:rPr>
        <w:t>. Жюри конкурса выполняет следующие функции:</w:t>
      </w: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1) рассматривает заявки;</w:t>
      </w: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2</w:t>
      </w:r>
      <w:r w:rsidR="008C6CE4">
        <w:rPr>
          <w:rFonts w:ascii="Times New Roman" w:eastAsia="Times New Roman" w:hAnsi="Times New Roman" w:cs="Times New Roman"/>
          <w:color w:val="0D0D0D"/>
          <w:sz w:val="28"/>
          <w:szCs w:val="28"/>
        </w:rPr>
        <w:t>) оценивает выступление участников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соответствии с критериями;</w:t>
      </w: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3) определяет победителей и призеров конкурса;</w:t>
      </w: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4) подводит итоги конкурса.</w:t>
      </w: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</w:t>
      </w:r>
      <w:r w:rsidR="00BE2E2C">
        <w:rPr>
          <w:rFonts w:ascii="Times New Roman" w:eastAsia="Times New Roman" w:hAnsi="Times New Roman" w:cs="Times New Roman"/>
          <w:color w:val="0D0D0D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.Жюри конкурса вправе решать вопросы, относящиеся к его компетенции, если в заседании жюри примет участие не менее 2/3 его членов.</w:t>
      </w:r>
    </w:p>
    <w:p w:rsidR="004A7892" w:rsidRDefault="00DF16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</w:t>
      </w:r>
      <w:r w:rsidR="00BE2E2C">
        <w:rPr>
          <w:rFonts w:ascii="Times New Roman" w:eastAsia="Times New Roman" w:hAnsi="Times New Roman" w:cs="Times New Roman"/>
          <w:color w:val="0D0D0D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.Решение жюри конкурса оформляется протоколом и подписывается председателем и секретарем жюри.</w:t>
      </w:r>
    </w:p>
    <w:p w:rsidR="004A7892" w:rsidRDefault="004A78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A7892" w:rsidRDefault="00DF162A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Глава 8. ОБЕСПЕЧЕНИЕ БЕЗОПАСНОСТИ УЧАСТНИКОВ КОНКУРСА</w:t>
      </w:r>
    </w:p>
    <w:p w:rsidR="004A7892" w:rsidRDefault="00BE2E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F162A">
        <w:rPr>
          <w:rFonts w:ascii="Times New Roman" w:hAnsi="Times New Roman"/>
          <w:sz w:val="28"/>
          <w:szCs w:val="28"/>
        </w:rPr>
        <w:t>. Обеспечение безопасности участников осуществляется согласно</w:t>
      </w:r>
      <w:r w:rsidR="006C6D28">
        <w:rPr>
          <w:rFonts w:ascii="Times New Roman" w:hAnsi="Times New Roman"/>
          <w:sz w:val="28"/>
          <w:szCs w:val="28"/>
        </w:rPr>
        <w:t xml:space="preserve"> </w:t>
      </w:r>
      <w:r w:rsidR="00DF162A">
        <w:rPr>
          <w:rFonts w:ascii="Times New Roman" w:hAnsi="Times New Roman"/>
          <w:sz w:val="28"/>
          <w:szCs w:val="28"/>
        </w:rPr>
        <w:t xml:space="preserve">требованиям правил обеспечения безопасности при проведении официальных спортивных соревнований (конкурсов), утвержденных постановлением Правительства Российской Федерации от 18 апреля 2014 г. № 353. Обеспечение общественной безопасности осуществляет УМВД России по Костромской области. </w:t>
      </w:r>
    </w:p>
    <w:p w:rsidR="00DF162A" w:rsidRDefault="00DF162A">
      <w:pPr>
        <w:pStyle w:val="a3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</w:t>
      </w:r>
      <w:r w:rsidR="00BE2E2C">
        <w:rPr>
          <w:rFonts w:ascii="Times New Roman" w:eastAsia="SimSun" w:hAnsi="Times New Roman"/>
          <w:sz w:val="28"/>
          <w:szCs w:val="28"/>
        </w:rPr>
        <w:t>0</w:t>
      </w:r>
      <w:r>
        <w:rPr>
          <w:rFonts w:ascii="Times New Roman" w:eastAsia="SimSun" w:hAnsi="Times New Roman"/>
          <w:sz w:val="28"/>
          <w:szCs w:val="28"/>
        </w:rPr>
        <w:t>. Оказание скорой медицинской помощи осуществляется в соответствии с приказом Министерства здравоохранения Российской Федерации от 01.03.2016 года № 134-н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(тестов).</w:t>
      </w:r>
    </w:p>
    <w:p w:rsidR="004A7892" w:rsidRDefault="00DF162A">
      <w:pPr>
        <w:pStyle w:val="a3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Всероссийского физкультурно-спортивного комплекса «Готов к труду и обороне».</w:t>
      </w:r>
    </w:p>
    <w:p w:rsidR="004A7892" w:rsidRDefault="00DF162A">
      <w:pPr>
        <w:pStyle w:val="a3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</w:t>
      </w:r>
      <w:r w:rsidR="00BE2E2C">
        <w:rPr>
          <w:rFonts w:ascii="Times New Roman" w:eastAsia="SimSun" w:hAnsi="Times New Roman"/>
          <w:sz w:val="28"/>
          <w:szCs w:val="28"/>
        </w:rPr>
        <w:t>1</w:t>
      </w:r>
      <w:r>
        <w:rPr>
          <w:rFonts w:ascii="Times New Roman" w:eastAsia="SimSun" w:hAnsi="Times New Roman"/>
          <w:sz w:val="28"/>
          <w:szCs w:val="28"/>
        </w:rPr>
        <w:t>.Первая медицинская помощь оказывается врачом соревнований (конкурса).</w:t>
      </w:r>
    </w:p>
    <w:p w:rsidR="004A7892" w:rsidRDefault="00DF162A">
      <w:pPr>
        <w:jc w:val="center"/>
        <w:rPr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Глава 9. </w:t>
      </w:r>
      <w:r>
        <w:rPr>
          <w:rFonts w:ascii="Times New Roman" w:hAnsi="Times New Roman" w:cs="Times New Roman"/>
          <w:color w:val="0D0D0D"/>
          <w:sz w:val="28"/>
          <w:szCs w:val="28"/>
        </w:rPr>
        <w:t>СТРАХОВАНИЕ УЧАСТНИ</w:t>
      </w:r>
      <w:r w:rsidR="007863A3">
        <w:rPr>
          <w:rFonts w:ascii="Times New Roman" w:hAnsi="Times New Roman" w:cs="Times New Roman"/>
          <w:color w:val="0D0D0D"/>
          <w:sz w:val="28"/>
          <w:szCs w:val="28"/>
        </w:rPr>
        <w:t>КОВ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КОНКУРСА</w:t>
      </w:r>
    </w:p>
    <w:p w:rsidR="004A7892" w:rsidRDefault="00DF162A" w:rsidP="009A746C">
      <w:pPr>
        <w:spacing w:before="12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</w:t>
      </w:r>
      <w:r w:rsidR="00BE2E2C">
        <w:rPr>
          <w:rFonts w:ascii="Times New Roman" w:hAnsi="Times New Roman" w:cs="Tahoma"/>
          <w:sz w:val="28"/>
          <w:szCs w:val="28"/>
        </w:rPr>
        <w:t>2</w:t>
      </w:r>
      <w:r>
        <w:rPr>
          <w:rFonts w:ascii="Times New Roman" w:hAnsi="Times New Roman" w:cs="Tahoma"/>
          <w:sz w:val="28"/>
          <w:szCs w:val="28"/>
        </w:rPr>
        <w:t>.Участие в конкурсе осуществляется только при наличии полиса (оригинал) страхования жизни и здоровья от несчастных случаев, который представляется в жюри</w:t>
      </w:r>
      <w:r w:rsidR="006C6D28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по допуску</w:t>
      </w:r>
      <w:r w:rsidR="006C61F6">
        <w:rPr>
          <w:rFonts w:ascii="Times New Roman" w:hAnsi="Times New Roman" w:cs="Tahoma"/>
          <w:sz w:val="28"/>
          <w:szCs w:val="28"/>
        </w:rPr>
        <w:t xml:space="preserve"> участников, </w:t>
      </w:r>
      <w:r w:rsidR="00FA2D2B">
        <w:rPr>
          <w:rFonts w:ascii="Times New Roman" w:hAnsi="Times New Roman" w:cs="Tahoma"/>
          <w:sz w:val="28"/>
          <w:szCs w:val="28"/>
        </w:rPr>
        <w:t>на каждого участника</w:t>
      </w:r>
      <w:r w:rsidR="006C6D28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конкурса.</w:t>
      </w:r>
    </w:p>
    <w:p w:rsidR="004A7892" w:rsidRDefault="00DF162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lastRenderedPageBreak/>
        <w:t>Глава 10. ПОДВЕДЕНИЕ ИТОГОВ КОНКУРСА, НАГРАЖДЕНИЕ ПОБЕДИТЕЛЕЙ</w:t>
      </w:r>
    </w:p>
    <w:p w:rsidR="004A7892" w:rsidRDefault="004A78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A7892" w:rsidRDefault="00DF16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E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каждой возрастной группе определяются 1, 2 и 3 призовые места. По</w:t>
      </w:r>
      <w:r w:rsidR="008C6CE4">
        <w:rPr>
          <w:rFonts w:ascii="Times New Roman" w:hAnsi="Times New Roman"/>
          <w:sz w:val="28"/>
          <w:szCs w:val="28"/>
        </w:rPr>
        <w:t>бедителем определяется участник</w:t>
      </w:r>
      <w:r>
        <w:rPr>
          <w:rFonts w:ascii="Times New Roman" w:hAnsi="Times New Roman"/>
          <w:sz w:val="28"/>
          <w:szCs w:val="28"/>
        </w:rPr>
        <w:t xml:space="preserve"> конкурса, по наименьшей сумме </w:t>
      </w:r>
      <w:r w:rsidR="00E9126D">
        <w:rPr>
          <w:rFonts w:ascii="Times New Roman" w:hAnsi="Times New Roman"/>
          <w:sz w:val="28"/>
          <w:szCs w:val="28"/>
        </w:rPr>
        <w:t>очков в</w:t>
      </w:r>
      <w:r>
        <w:rPr>
          <w:rFonts w:ascii="Times New Roman" w:hAnsi="Times New Roman"/>
          <w:sz w:val="28"/>
          <w:szCs w:val="28"/>
        </w:rPr>
        <w:t xml:space="preserve"> восьми видах программы. </w:t>
      </w:r>
    </w:p>
    <w:p w:rsidR="004A7892" w:rsidRDefault="006C61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E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Дипломами, кубками </w:t>
      </w:r>
      <w:r w:rsidR="00E22FAE">
        <w:rPr>
          <w:rFonts w:ascii="Times New Roman" w:hAnsi="Times New Roman"/>
          <w:sz w:val="28"/>
          <w:szCs w:val="28"/>
        </w:rPr>
        <w:t xml:space="preserve">и призами </w:t>
      </w:r>
      <w:r w:rsidR="00DF162A">
        <w:rPr>
          <w:rFonts w:ascii="Times New Roman" w:hAnsi="Times New Roman"/>
          <w:sz w:val="28"/>
          <w:szCs w:val="28"/>
        </w:rPr>
        <w:t>по итогам</w:t>
      </w:r>
      <w:r w:rsidR="008C6CE4">
        <w:rPr>
          <w:rFonts w:ascii="Times New Roman" w:hAnsi="Times New Roman"/>
          <w:sz w:val="28"/>
          <w:szCs w:val="28"/>
        </w:rPr>
        <w:t xml:space="preserve"> конкурса награждаются участники</w:t>
      </w:r>
      <w:r w:rsidR="00DF162A">
        <w:rPr>
          <w:rFonts w:ascii="Times New Roman" w:hAnsi="Times New Roman"/>
          <w:sz w:val="28"/>
          <w:szCs w:val="28"/>
        </w:rPr>
        <w:t xml:space="preserve">, занявшие 1, 2, 3 места в каждой возрастной группе.  </w:t>
      </w:r>
      <w:r w:rsidR="00DF162A" w:rsidRPr="009A746C">
        <w:rPr>
          <w:rFonts w:ascii="Times New Roman" w:hAnsi="Times New Roman"/>
          <w:sz w:val="28"/>
          <w:szCs w:val="28"/>
        </w:rPr>
        <w:t>Призами «</w:t>
      </w:r>
      <w:r w:rsidR="00CE19ED">
        <w:rPr>
          <w:rFonts w:ascii="Times New Roman" w:hAnsi="Times New Roman"/>
          <w:sz w:val="28"/>
          <w:szCs w:val="28"/>
        </w:rPr>
        <w:t>За волю к победе!</w:t>
      </w:r>
      <w:r w:rsidR="00DF162A" w:rsidRPr="009A746C">
        <w:rPr>
          <w:rFonts w:ascii="Times New Roman" w:hAnsi="Times New Roman"/>
          <w:sz w:val="28"/>
          <w:szCs w:val="28"/>
        </w:rPr>
        <w:t>» награждаются</w:t>
      </w:r>
      <w:r w:rsidR="0057311B" w:rsidRPr="009A746C">
        <w:rPr>
          <w:rFonts w:ascii="Times New Roman" w:hAnsi="Times New Roman"/>
          <w:sz w:val="28"/>
          <w:szCs w:val="28"/>
        </w:rPr>
        <w:t xml:space="preserve"> </w:t>
      </w:r>
      <w:r w:rsidR="008C6CE4" w:rsidRPr="009A746C">
        <w:rPr>
          <w:rFonts w:ascii="Times New Roman" w:hAnsi="Times New Roman"/>
          <w:sz w:val="28"/>
          <w:szCs w:val="28"/>
        </w:rPr>
        <w:t>участники</w:t>
      </w:r>
      <w:r w:rsidR="00DF162A" w:rsidRPr="009A746C">
        <w:rPr>
          <w:rFonts w:ascii="Times New Roman" w:hAnsi="Times New Roman"/>
          <w:sz w:val="28"/>
          <w:szCs w:val="28"/>
        </w:rPr>
        <w:t xml:space="preserve"> </w:t>
      </w:r>
      <w:r w:rsidR="009A746C">
        <w:rPr>
          <w:rFonts w:ascii="Times New Roman" w:hAnsi="Times New Roman"/>
          <w:sz w:val="28"/>
          <w:szCs w:val="28"/>
        </w:rPr>
        <w:t>по решению жюри</w:t>
      </w:r>
      <w:r w:rsidR="00DF162A" w:rsidRPr="009A746C">
        <w:rPr>
          <w:rFonts w:ascii="Times New Roman" w:hAnsi="Times New Roman"/>
          <w:sz w:val="28"/>
          <w:szCs w:val="28"/>
        </w:rPr>
        <w:t xml:space="preserve"> в каждой возрастной группе</w:t>
      </w:r>
      <w:r w:rsidR="00E22FAE">
        <w:rPr>
          <w:rFonts w:ascii="Times New Roman" w:hAnsi="Times New Roman"/>
          <w:sz w:val="28"/>
          <w:szCs w:val="28"/>
        </w:rPr>
        <w:t>. Все участники конкурса</w:t>
      </w:r>
      <w:r w:rsidR="00DF162A">
        <w:rPr>
          <w:rFonts w:ascii="Times New Roman" w:hAnsi="Times New Roman"/>
          <w:sz w:val="28"/>
          <w:szCs w:val="28"/>
        </w:rPr>
        <w:t xml:space="preserve"> награждаются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162A">
        <w:rPr>
          <w:rFonts w:ascii="Times New Roman" w:hAnsi="Times New Roman"/>
          <w:sz w:val="28"/>
          <w:szCs w:val="28"/>
        </w:rPr>
        <w:t xml:space="preserve">дипломами участника.         </w:t>
      </w:r>
    </w:p>
    <w:p w:rsidR="004A7892" w:rsidRDefault="00DF162A">
      <w:pPr>
        <w:pStyle w:val="a3"/>
        <w:rPr>
          <w:rStyle w:val="topic-text-token"/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E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topic-text-token"/>
          <w:rFonts w:ascii="Times New Roman" w:hAnsi="Times New Roman"/>
          <w:color w:val="0D0D0D"/>
          <w:sz w:val="28"/>
          <w:szCs w:val="28"/>
        </w:rPr>
        <w:t>Результат</w:t>
      </w:r>
      <w:r w:rsidR="008C6CE4">
        <w:rPr>
          <w:rStyle w:val="topic-text-token"/>
          <w:rFonts w:ascii="Times New Roman" w:hAnsi="Times New Roman"/>
          <w:color w:val="0D0D0D"/>
          <w:sz w:val="28"/>
          <w:szCs w:val="28"/>
        </w:rPr>
        <w:t xml:space="preserve">ы конкурса будут опубликованы </w:t>
      </w:r>
      <w:r w:rsidR="00E22FAE">
        <w:rPr>
          <w:rStyle w:val="topic-text-token"/>
          <w:rFonts w:ascii="Times New Roman" w:hAnsi="Times New Roman"/>
          <w:color w:val="0D0D0D"/>
          <w:sz w:val="28"/>
          <w:szCs w:val="28"/>
        </w:rPr>
        <w:t>до 1 марта 2023</w:t>
      </w:r>
      <w:r>
        <w:rPr>
          <w:rStyle w:val="topic-text-token"/>
          <w:rFonts w:ascii="Times New Roman" w:hAnsi="Times New Roman"/>
          <w:color w:val="0D0D0D"/>
          <w:sz w:val="28"/>
          <w:szCs w:val="28"/>
        </w:rPr>
        <w:t xml:space="preserve"> года: в социальной сети в Контакте; Центр «Патриот» Костромская область.</w:t>
      </w:r>
    </w:p>
    <w:p w:rsidR="004A7892" w:rsidRDefault="004A7892">
      <w:pPr>
        <w:pStyle w:val="a3"/>
        <w:ind w:firstLine="709"/>
        <w:rPr>
          <w:rStyle w:val="topic-text-token"/>
          <w:rFonts w:ascii="Times New Roman" w:hAnsi="Times New Roman"/>
          <w:color w:val="0D0D0D"/>
          <w:sz w:val="28"/>
          <w:szCs w:val="28"/>
        </w:rPr>
      </w:pPr>
    </w:p>
    <w:p w:rsidR="004A7892" w:rsidRDefault="00DF162A" w:rsidP="00BE2E2C">
      <w:pPr>
        <w:pStyle w:val="a7"/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Глава 11.  ФИНАНСОВЫЕ УСЛОВИЯ</w:t>
      </w:r>
    </w:p>
    <w:p w:rsidR="004A7892" w:rsidRDefault="004A7892">
      <w:pPr>
        <w:pStyle w:val="a7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A7892" w:rsidRDefault="00DF162A" w:rsidP="009669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E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Расходы, связанные с организацией и проведением Конкурса, осуществляются за счет областного бюджета.</w:t>
      </w:r>
    </w:p>
    <w:p w:rsidR="004A7892" w:rsidRDefault="00DF162A" w:rsidP="009669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E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За счет средств областного бюджета в пределах бюджетных ассигнований, предусмотренных Законом Костромской области от         21.12.2021 г. № 166 -7-ЗКО «Об областном бюджете на 202</w:t>
      </w:r>
      <w:r w:rsidR="00E22F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22F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22F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годов», на указанные цели осуществляются следующие расходы</w:t>
      </w:r>
      <w:r w:rsidR="00F639AE">
        <w:rPr>
          <w:rFonts w:ascii="Times New Roman" w:hAnsi="Times New Roman"/>
          <w:sz w:val="28"/>
          <w:szCs w:val="28"/>
        </w:rPr>
        <w:t>.</w:t>
      </w:r>
    </w:p>
    <w:p w:rsidR="004A7892" w:rsidRDefault="00DF162A" w:rsidP="009669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E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Расходы по командированию участников команд и руководителя на      соревнования (</w:t>
      </w:r>
      <w:r w:rsidRPr="006C61F6">
        <w:rPr>
          <w:rFonts w:ascii="Times New Roman" w:hAnsi="Times New Roman"/>
          <w:b/>
          <w:sz w:val="28"/>
          <w:szCs w:val="28"/>
        </w:rPr>
        <w:t>проезд в оба конца, страхование и организацию питания</w:t>
      </w:r>
      <w:r>
        <w:rPr>
          <w:rFonts w:ascii="Times New Roman" w:hAnsi="Times New Roman"/>
          <w:sz w:val="28"/>
          <w:szCs w:val="28"/>
        </w:rPr>
        <w:t xml:space="preserve">) несёт направляющая сторона.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7892">
        <w:tc>
          <w:tcPr>
            <w:tcW w:w="4672" w:type="dxa"/>
          </w:tcPr>
          <w:p w:rsidR="004A7892" w:rsidRDefault="004A7892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DF162A" w:rsidRDefault="00DF162A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DF162A" w:rsidRDefault="00DF162A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4673" w:type="dxa"/>
          </w:tcPr>
          <w:p w:rsidR="004A7892" w:rsidRDefault="004A7892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DF162A" w:rsidRDefault="00DF162A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FA2D2B" w:rsidRDefault="00FA2D2B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9669BE" w:rsidRDefault="009669BE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FA2D2B" w:rsidRDefault="00FA2D2B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91122" w:rsidRDefault="00391122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91122" w:rsidRDefault="00391122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91122" w:rsidRDefault="00391122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91122" w:rsidRDefault="00391122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91122" w:rsidRDefault="00391122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91122" w:rsidRDefault="00391122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91122" w:rsidRDefault="00391122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D09E3" w:rsidRDefault="003D09E3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D09E3" w:rsidRDefault="003D09E3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D09E3" w:rsidRDefault="003D09E3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D09E3" w:rsidRDefault="003D09E3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D09E3" w:rsidRDefault="003D09E3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D09E3" w:rsidRDefault="003D09E3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D09E3" w:rsidRDefault="003D09E3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D09E3" w:rsidRDefault="003D09E3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D09E3" w:rsidRDefault="003D09E3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4A7892" w:rsidRDefault="003D09E3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                                  </w:t>
            </w:r>
            <w:r w:rsidR="00DF162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Приложение 1</w:t>
            </w:r>
          </w:p>
          <w:p w:rsidR="004A7892" w:rsidRDefault="004A7892" w:rsidP="009669BE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02524E" w:rsidRPr="00435423" w:rsidTr="00EF12F5">
        <w:tc>
          <w:tcPr>
            <w:tcW w:w="4672" w:type="dxa"/>
          </w:tcPr>
          <w:p w:rsidR="0002524E" w:rsidRPr="00435423" w:rsidRDefault="0002524E" w:rsidP="00EF12F5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73" w:type="dxa"/>
          </w:tcPr>
          <w:p w:rsidR="0002524E" w:rsidRPr="00435423" w:rsidRDefault="0002524E" w:rsidP="006C61F6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02524E" w:rsidRPr="00435423" w:rsidRDefault="0002524E" w:rsidP="0002524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Заявка</w:t>
      </w:r>
    </w:p>
    <w:p w:rsidR="00F639AE" w:rsidRDefault="0002524E" w:rsidP="0002524E">
      <w:pPr>
        <w:shd w:val="clear" w:color="auto" w:fill="FFFFFF"/>
        <w:spacing w:after="0" w:line="240" w:lineRule="auto"/>
        <w:ind w:firstLine="709"/>
        <w:contextualSpacing/>
        <w:jc w:val="center"/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на участие в </w:t>
      </w:r>
      <w:r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областном конкурсе </w:t>
      </w:r>
    </w:p>
    <w:p w:rsidR="0002524E" w:rsidRDefault="0002524E" w:rsidP="0002524E">
      <w:pPr>
        <w:shd w:val="clear" w:color="auto" w:fill="FFFFFF"/>
        <w:spacing w:after="0" w:line="240" w:lineRule="auto"/>
        <w:ind w:firstLine="709"/>
        <w:contextualSpacing/>
        <w:jc w:val="center"/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7000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E0DEB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Юнармейск</w:t>
      </w:r>
      <w:r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ий богатырь</w:t>
      </w:r>
      <w:r w:rsidR="00D054ED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 Я Юнармеец</w:t>
      </w:r>
      <w:r w:rsidR="00EA331F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!</w:t>
      </w:r>
      <w:r w:rsidRPr="00EE0DEB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2"/>
        <w:gridCol w:w="4642"/>
      </w:tblGrid>
      <w:tr w:rsidR="00F639AE" w:rsidTr="00F639AE">
        <w:tc>
          <w:tcPr>
            <w:tcW w:w="4785" w:type="dxa"/>
          </w:tcPr>
          <w:p w:rsidR="00F639AE" w:rsidRPr="00435423" w:rsidRDefault="00F639AE" w:rsidP="00F639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1. Муниципальное образование</w:t>
            </w:r>
          </w:p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639AE" w:rsidTr="00F639AE">
        <w:tc>
          <w:tcPr>
            <w:tcW w:w="4785" w:type="dxa"/>
          </w:tcPr>
          <w:p w:rsidR="00F639AE" w:rsidRPr="00435423" w:rsidRDefault="00F639AE" w:rsidP="00F639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2. Полное название организации, направляющей заявку</w:t>
            </w:r>
          </w:p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639AE" w:rsidTr="00F639AE">
        <w:tc>
          <w:tcPr>
            <w:tcW w:w="4785" w:type="dxa"/>
          </w:tcPr>
          <w:p w:rsidR="00F639AE" w:rsidRDefault="00F639AE" w:rsidP="00F639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3. ФИО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участника</w:t>
            </w:r>
          </w:p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639AE" w:rsidTr="00F639AE">
        <w:tc>
          <w:tcPr>
            <w:tcW w:w="4785" w:type="dxa"/>
          </w:tcPr>
          <w:p w:rsidR="00F639AE" w:rsidRDefault="00F639AE" w:rsidP="00F639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Возрастная группа участника и</w:t>
            </w:r>
          </w:p>
          <w:p w:rsidR="00F639AE" w:rsidRP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639A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639AE" w:rsidTr="00F639AE">
        <w:tc>
          <w:tcPr>
            <w:tcW w:w="4785" w:type="dxa"/>
          </w:tcPr>
          <w:p w:rsidR="00F639AE" w:rsidRPr="00435423" w:rsidRDefault="00F639AE" w:rsidP="00F639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  <w:r w:rsidRPr="00C0377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Объединение, которое представляет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участник</w:t>
            </w:r>
          </w:p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639AE" w:rsidTr="00F639AE">
        <w:tc>
          <w:tcPr>
            <w:tcW w:w="4785" w:type="dxa"/>
          </w:tcPr>
          <w:p w:rsidR="00F639AE" w:rsidRPr="00435423" w:rsidRDefault="00F639AE" w:rsidP="00F639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6. Контактные данные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участника:</w:t>
            </w:r>
          </w:p>
          <w:p w:rsidR="00F639AE" w:rsidRPr="00435423" w:rsidRDefault="00F639AE" w:rsidP="00F639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адрес</w:t>
            </w:r>
          </w:p>
          <w:p w:rsidR="00F639AE" w:rsidRPr="00435423" w:rsidRDefault="00F639AE" w:rsidP="00F639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телефон (действующий)</w:t>
            </w:r>
          </w:p>
          <w:p w:rsidR="00F639AE" w:rsidRPr="00435423" w:rsidRDefault="00F639AE" w:rsidP="00F639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E-</w:t>
            </w:r>
            <w:proofErr w:type="spellStart"/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mail</w:t>
            </w:r>
            <w:proofErr w:type="spellEnd"/>
          </w:p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639AE" w:rsidTr="00F639AE">
        <w:tc>
          <w:tcPr>
            <w:tcW w:w="4785" w:type="dxa"/>
          </w:tcPr>
          <w:p w:rsidR="00F639AE" w:rsidRPr="00435423" w:rsidRDefault="00F639AE" w:rsidP="00F639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 Ф.И.О. руководителя, должность (полностью)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контактный телефон</w:t>
            </w:r>
          </w:p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9AE" w:rsidRDefault="00F639AE" w:rsidP="000252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02524E" w:rsidRPr="00EE0DEB" w:rsidRDefault="0002524E" w:rsidP="0002524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2524E" w:rsidRPr="00435423" w:rsidRDefault="0002524E" w:rsidP="006C6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контактный телефон___________________________________</w:t>
      </w:r>
    </w:p>
    <w:p w:rsidR="0002524E" w:rsidRPr="00435423" w:rsidRDefault="0002524E" w:rsidP="00025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524E" w:rsidRPr="00435423" w:rsidRDefault="0002524E" w:rsidP="00025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Подпись ___________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 «___» ______________ 202</w:t>
      </w:r>
      <w:r w:rsidR="00F63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:rsidR="0002524E" w:rsidRPr="00435423" w:rsidRDefault="0002524E" w:rsidP="000252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524E" w:rsidRPr="00435423" w:rsidRDefault="0002524E" w:rsidP="000252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В соответствии с требованиями статьи 9 Федерального закона от 27.07.06 № 152-ФЗ «О персональных данных», даю своё согласие 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сведений о месте работы, адрес электронной почты контактный(е) телефон(ы).</w:t>
      </w:r>
    </w:p>
    <w:p w:rsidR="0002524E" w:rsidRPr="00435423" w:rsidRDefault="0002524E" w:rsidP="000252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 ФЗ «О персональных данных». 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</w:r>
    </w:p>
    <w:p w:rsidR="0002524E" w:rsidRPr="00435423" w:rsidRDefault="0002524E" w:rsidP="000252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02524E" w:rsidRPr="00435423" w:rsidRDefault="006C61F6" w:rsidP="000252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«____» ____________202</w:t>
      </w:r>
      <w:r w:rsidR="00F639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3</w:t>
      </w:r>
      <w:r w:rsidR="0002524E"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г.                                               ___________________ /________________/</w:t>
      </w:r>
    </w:p>
    <w:p w:rsidR="0002524E" w:rsidRPr="00435423" w:rsidRDefault="0002524E" w:rsidP="005860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Подпись                      Расшифровка</w:t>
      </w:r>
      <w:bookmarkStart w:id="0" w:name="_GoBack"/>
      <w:bookmarkEnd w:id="0"/>
    </w:p>
    <w:sectPr w:rsidR="0002524E" w:rsidRPr="00435423" w:rsidSect="00AD334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92"/>
    <w:rsid w:val="0000547E"/>
    <w:rsid w:val="0002524E"/>
    <w:rsid w:val="000754B9"/>
    <w:rsid w:val="000A6BA7"/>
    <w:rsid w:val="000C74FD"/>
    <w:rsid w:val="001D7E73"/>
    <w:rsid w:val="001E549E"/>
    <w:rsid w:val="002D15EF"/>
    <w:rsid w:val="00376A21"/>
    <w:rsid w:val="00391122"/>
    <w:rsid w:val="003A6242"/>
    <w:rsid w:val="003B646D"/>
    <w:rsid w:val="003D09E3"/>
    <w:rsid w:val="0041087F"/>
    <w:rsid w:val="004271DE"/>
    <w:rsid w:val="00455AF6"/>
    <w:rsid w:val="004A7892"/>
    <w:rsid w:val="004F7313"/>
    <w:rsid w:val="00531263"/>
    <w:rsid w:val="0057311B"/>
    <w:rsid w:val="005860A4"/>
    <w:rsid w:val="0063136D"/>
    <w:rsid w:val="00642C36"/>
    <w:rsid w:val="006C61F6"/>
    <w:rsid w:val="006C6D28"/>
    <w:rsid w:val="007863A3"/>
    <w:rsid w:val="008040E5"/>
    <w:rsid w:val="00823610"/>
    <w:rsid w:val="008271E2"/>
    <w:rsid w:val="008760ED"/>
    <w:rsid w:val="008C6CE4"/>
    <w:rsid w:val="008D6B43"/>
    <w:rsid w:val="00916B7B"/>
    <w:rsid w:val="0092301F"/>
    <w:rsid w:val="00952900"/>
    <w:rsid w:val="00953DE3"/>
    <w:rsid w:val="009669BE"/>
    <w:rsid w:val="009A746C"/>
    <w:rsid w:val="00A03DE7"/>
    <w:rsid w:val="00A31DE2"/>
    <w:rsid w:val="00A55941"/>
    <w:rsid w:val="00A575FE"/>
    <w:rsid w:val="00A72DC6"/>
    <w:rsid w:val="00AC2D4A"/>
    <w:rsid w:val="00AD1482"/>
    <w:rsid w:val="00AD3340"/>
    <w:rsid w:val="00B81077"/>
    <w:rsid w:val="00BE2E2C"/>
    <w:rsid w:val="00C00CDF"/>
    <w:rsid w:val="00CE19ED"/>
    <w:rsid w:val="00D054ED"/>
    <w:rsid w:val="00D82712"/>
    <w:rsid w:val="00DB216B"/>
    <w:rsid w:val="00DF162A"/>
    <w:rsid w:val="00E22FAE"/>
    <w:rsid w:val="00E36D46"/>
    <w:rsid w:val="00E9126D"/>
    <w:rsid w:val="00EA331F"/>
    <w:rsid w:val="00EF12F5"/>
    <w:rsid w:val="00F14BC8"/>
    <w:rsid w:val="00F639AE"/>
    <w:rsid w:val="00FA2D2B"/>
    <w:rsid w:val="00FB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F970-BB90-4E21-8402-BCAC4950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92"/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7892"/>
    <w:pPr>
      <w:spacing w:after="0" w:line="240" w:lineRule="auto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4A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4A7892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topic-text-token">
    <w:name w:val="topic-text-token"/>
    <w:basedOn w:val="a0"/>
    <w:rsid w:val="004A7892"/>
  </w:style>
  <w:style w:type="character" w:styleId="a6">
    <w:name w:val="Hyperlink"/>
    <w:basedOn w:val="a0"/>
    <w:uiPriority w:val="99"/>
    <w:rsid w:val="004A7892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4A7892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4A78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A7892"/>
    <w:rPr>
      <w:rFonts w:eastAsia="SimSun"/>
      <w:lang w:eastAsia="ru-RU"/>
    </w:rPr>
  </w:style>
  <w:style w:type="paragraph" w:styleId="a9">
    <w:name w:val="header"/>
    <w:basedOn w:val="a"/>
    <w:link w:val="aa"/>
    <w:uiPriority w:val="99"/>
    <w:rsid w:val="004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892"/>
    <w:rPr>
      <w:rFonts w:eastAsia="SimSun"/>
      <w:lang w:eastAsia="ru-RU"/>
    </w:rPr>
  </w:style>
  <w:style w:type="paragraph" w:styleId="ab">
    <w:name w:val="footer"/>
    <w:basedOn w:val="a"/>
    <w:link w:val="ac"/>
    <w:uiPriority w:val="99"/>
    <w:rsid w:val="004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7892"/>
    <w:rPr>
      <w:rFonts w:eastAsia="SimSu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D4A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pv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5840-DC22-45A2-B21A-DEF78CD0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2023-02-06T07:33:00Z</cp:lastPrinted>
  <dcterms:created xsi:type="dcterms:W3CDTF">2023-02-06T07:52:00Z</dcterms:created>
  <dcterms:modified xsi:type="dcterms:W3CDTF">2023-02-06T07:52:00Z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ccd3b1671cb54a5c8dc60390f3a28dcd</vt:lpwstr>
  </property>
</Properties>
</file>