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708" w:leftChars="0" w:right="290" w:rightChars="0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Приложение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708" w:leftChars="0" w:right="290" w:rightChars="0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 приказу комитета по делам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708" w:leftChars="0" w:right="290" w:rightChars="0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молодежи Костромской области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708" w:leftChars="0" w:right="290" w:rightChars="0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 «____»________20___ года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right"/>
        <w:textAlignment w:val="auto"/>
        <w:rPr>
          <w:rFonts w:hint="default" w:cs="Times New Roman"/>
          <w:sz w:val="28"/>
          <w:szCs w:val="28"/>
          <w:lang w:val="ru-RU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center"/>
        <w:textAlignment w:val="auto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ПОЛОЖЕНИЕ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center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о проведении </w:t>
      </w:r>
      <w:r>
        <w:rPr>
          <w:rFonts w:hint="default"/>
          <w:sz w:val="28"/>
          <w:szCs w:val="28"/>
          <w:lang w:val="ru-RU"/>
        </w:rPr>
        <w:t xml:space="preserve">открытого и прозрачного конкурсного отбора в рамках Всероссийского конкурса лучших региональных практик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center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поддержки волонтерства «Регион добрых дел» 2020 года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center"/>
        <w:textAlignment w:val="auto"/>
        <w:rPr>
          <w:rFonts w:hint="default"/>
          <w:sz w:val="28"/>
          <w:szCs w:val="28"/>
          <w:lang w:val="ru-RU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положения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0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Настоящее Положение определяет  цел</w:t>
      </w:r>
      <w:r>
        <w:rPr>
          <w:rFonts w:hint="default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,  задачи,  порядок  проведения и условия участия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открыто</w:t>
      </w:r>
      <w:r>
        <w:rPr>
          <w:rFonts w:hint="default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 прозрачно</w:t>
      </w:r>
      <w:r>
        <w:rPr>
          <w:rFonts w:hint="default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конкурсно</w:t>
      </w:r>
      <w:r>
        <w:rPr>
          <w:rFonts w:hint="default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отбор</w:t>
      </w:r>
      <w:r>
        <w:rPr>
          <w:rFonts w:hint="default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рамках Всероссийского конкурса лучших региональных практик поддержки волонтерства «Регион добрых дел» 2020 года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– Конкурс). Конкурс проводится на территории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в рамках подготовки заявки от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участие во Всероссийском конкурсе лучших региональных практик поддержки</w:t>
      </w:r>
      <w:r>
        <w:rPr>
          <w:rFonts w:hint="default"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волонтерства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«Регион добрых дел» 2020 года, организатором которого является Федеральное агентство по делам молодежи.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0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Организатором Конкурс</w:t>
      </w:r>
      <w:r>
        <w:rPr>
          <w:rFonts w:hint="default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является </w:t>
      </w:r>
      <w:r>
        <w:rPr>
          <w:rFonts w:hint="default" w:cs="Times New Roman"/>
          <w:sz w:val="28"/>
          <w:szCs w:val="28"/>
          <w:lang w:val="ru-RU"/>
        </w:rPr>
        <w:t>комитет по делам молодежи 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–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Организатор)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0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Оператором Конкурс</w:t>
      </w:r>
      <w:r>
        <w:rPr>
          <w:rFonts w:hint="default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является </w:t>
      </w:r>
      <w:r>
        <w:rPr>
          <w:rFonts w:hint="default" w:cs="Times New Roman"/>
          <w:sz w:val="28"/>
          <w:szCs w:val="28"/>
          <w:lang w:val="ru-RU"/>
        </w:rPr>
        <w:t>областное государственное бюджетное учреждение «Молодежный центр «Кострома»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–</w:t>
      </w:r>
      <w:r>
        <w:rPr>
          <w:rFonts w:hint="default"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Оператор).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</w:t>
      </w:r>
      <w:r>
        <w:rPr>
          <w:rFonts w:hint="default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 xml:space="preserve"> и задачи Конкурса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0" w:righ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Цель Конкурса - поддержка деятельности существующих и создание условий для возникновения новых добровольческих (волонтерских) организаций и инициатив, обеспечивающих востребованность участия добровольцев (волонтеров) в решении социальных задач и вовлечении общественности в добровольческую (волонтерскую) деятельность в Костромской области.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0" w:righ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</w:t>
      </w:r>
      <w:r>
        <w:rPr>
          <w:rFonts w:hint="default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1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создание и развитие устойчивой инфраструктуры методической, информационной, консультационной, образовательной и ресурсной поддержки добровольческой  (волонтерской)  деятельности   различных   возрастных   групп  на территории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>, в том числе поддержка инфраструктурных СО НКО, осуществляющих такую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1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поддержка    деятельности    существующих    и    создание    условий для    возникновения    новых     добровольческих     (волонтерских)     организаций и инициатив, обеспечивающих востребованность участия добровольцев (волонтеров)   в   решении   социальных   задач   и   вовлечение   общественности    в добровольческую (волонтерскую) деятельность на территории</w:t>
      </w:r>
      <w:r>
        <w:rPr>
          <w:rFonts w:hint="default" w:cs="Times New Roman"/>
          <w:sz w:val="28"/>
          <w:szCs w:val="28"/>
          <w:lang w:val="ru-RU"/>
        </w:rPr>
        <w:t xml:space="preserve"> 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89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повышение престижа добровольчества (волонтерства) в обществе на территории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  <w:tab w:val="left" w:pos="40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2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расширение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масштабов межсекторного взаимодействия в 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 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1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обеспечение образовательной поддержки региональных команд, отвечающих за развитие добровольчества (волонтерства) на территории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firstLine="658" w:firstLineChars="235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поддержки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297" w:firstLine="708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Проекты Конкурса должны быть представлены в рамках следующих направлений поддержки: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15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школьное добровольчество (волонтерство) – содействие вовлечению обучающихся общеобразовательных организаций в добровольческую (волонтерскую)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15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студенческое добровольчество (волонтерство)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15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добровольчество (волонтерство) трудоспособного населения –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 со стороны компании/организации);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15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«серебряное» добровольчество (волонтерство) – обеспечение самореализации граждан старшего поколения (в возрасте от 56 лет и старше) через добровольческую (волонтерскую)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деятельность.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157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</w:t>
      </w:r>
      <w:r>
        <w:rPr>
          <w:rFonts w:hint="default"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поддержки</w:t>
      </w:r>
      <w:r>
        <w:rPr>
          <w:rFonts w:hint="default"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социального</w:t>
      </w:r>
      <w:r>
        <w:rPr>
          <w:rFonts w:hint="default"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обслуживания</w:t>
      </w:r>
      <w:r>
        <w:rPr>
          <w:rFonts w:hint="default"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населения,</w:t>
      </w:r>
      <w:r>
        <w:rPr>
          <w:rFonts w:hint="default" w:ascii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охраны</w:t>
      </w:r>
      <w:r>
        <w:rPr>
          <w:rFonts w:hint="default"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природы,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предупреждения  и  ликвидации  последствий   чрезвычайных  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событий.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Участники Конкурса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708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Конкурсе могут принимать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участие: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729" w:right="0" w:hanging="709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зарегистрированные некоммерческие неправительственные</w:t>
      </w:r>
      <w:r>
        <w:rPr>
          <w:rFonts w:hint="default"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организации;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729" w:right="0" w:hanging="709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государственные и </w:t>
      </w:r>
      <w:r>
        <w:rPr>
          <w:rFonts w:hint="default" w:cs="Times New Roman"/>
          <w:sz w:val="28"/>
          <w:szCs w:val="28"/>
          <w:lang w:val="ru-RU"/>
        </w:rPr>
        <w:t>муниципальные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бюджетные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учреждения;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159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</w:rPr>
        <w:t>арегистрированные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органы территориального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общественного самоуправления;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152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исключительных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случаях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общественные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движения,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 получившие статус юридического  лица,  но  планирующие  получение  статуса  на момент получения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субсидии.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708" w:firstLineChars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Конкурсе не могут принимать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участие: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729" w:right="0" w:hanging="709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политические партии 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движения;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729" w:right="0" w:hanging="709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органы государственной и муниципальной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власти;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729" w:right="0" w:hanging="709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коммерческие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организации;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729" w:right="0" w:hanging="709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инициативные группы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граждан.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География и срок проведения Конкурса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294" w:firstLine="708" w:firstLineChars="0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Конкурс проводится на территории </w:t>
      </w:r>
      <w:r>
        <w:rPr>
          <w:rFonts w:hint="default" w:cs="Times New Roman"/>
          <w:sz w:val="28"/>
          <w:szCs w:val="28"/>
          <w:lang w:val="ru-RU"/>
        </w:rPr>
        <w:t>Костромской области в срок до 30 мая 2020 года.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Порядок проведения Конкурса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8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Заявки, подготовленные в соответствии с требованиями настоящего Положения, предоставляются заявителем Оператору на электронный адрес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"mailto:volonterbashkortostan@mail.ru"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 xml:space="preserve"> dobrovolec44@yandex.ru 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с пометкой «На Конкурс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РДД».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8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Заявки,    поданные    позже     срока     подачи     заявок,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указанного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 </w:t>
      </w:r>
      <w:r>
        <w:rPr>
          <w:rFonts w:hint="default" w:cs="Times New Roman"/>
          <w:sz w:val="28"/>
          <w:szCs w:val="28"/>
          <w:lang w:val="ru-RU"/>
        </w:rPr>
        <w:t>пункте 13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Положения, и не соответствующие общим требованиям к заявкам Конкурса,  указанным  в  </w:t>
      </w:r>
      <w:r>
        <w:rPr>
          <w:rFonts w:hint="default" w:cs="Times New Roman"/>
          <w:sz w:val="28"/>
          <w:szCs w:val="28"/>
          <w:lang w:val="ru-RU"/>
        </w:rPr>
        <w:t>пунктах 23-24</w:t>
      </w:r>
      <w:r>
        <w:rPr>
          <w:rFonts w:hint="default" w:ascii="Times New Roman" w:hAnsi="Times New Roman" w:cs="Times New Roman"/>
          <w:sz w:val="28"/>
          <w:szCs w:val="28"/>
        </w:rPr>
        <w:t xml:space="preserve">  настоящего  Положения,  к  участию 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Конкурсе не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допускаются.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3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Консультации   по    написанию    заявки    на    Конкурс    проводятся  по телефону: </w:t>
      </w:r>
      <w:r>
        <w:rPr>
          <w:rFonts w:hint="default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 xml:space="preserve"> (</w:t>
      </w:r>
      <w:r>
        <w:rPr>
          <w:rFonts w:hint="default" w:cs="Times New Roman"/>
          <w:sz w:val="28"/>
          <w:szCs w:val="28"/>
          <w:lang w:val="ru-RU"/>
        </w:rPr>
        <w:t>4942</w:t>
      </w:r>
      <w:r>
        <w:rPr>
          <w:rFonts w:hint="default" w:ascii="Times New Roman" w:hAnsi="Times New Roman" w:cs="Times New Roman"/>
          <w:sz w:val="28"/>
          <w:szCs w:val="28"/>
        </w:rPr>
        <w:t xml:space="preserve">) </w:t>
      </w:r>
      <w:r>
        <w:rPr>
          <w:rFonts w:hint="default" w:cs="Times New Roman"/>
          <w:sz w:val="28"/>
          <w:szCs w:val="28"/>
          <w:lang w:val="ru-RU"/>
        </w:rPr>
        <w:t>34-54-11</w:t>
      </w:r>
      <w:r>
        <w:rPr>
          <w:rFonts w:hint="default" w:ascii="Times New Roman" w:hAnsi="Times New Roman" w:cs="Times New Roman"/>
          <w:sz w:val="28"/>
          <w:szCs w:val="28"/>
        </w:rPr>
        <w:t xml:space="preserve"> и электронному адресу: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"mailto:volonterbashkortostan@mail.ru"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 xml:space="preserve"> dobrovolec44@yandex.ru.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020" w:leftChars="0" w:right="293" w:righ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Этапы проведения Конкурса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firstLine="708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Конкурс проводится в четыре этапа: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2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 этап: в период по </w:t>
      </w:r>
      <w:r>
        <w:rPr>
          <w:rFonts w:hint="default" w:cs="Times New Roman"/>
          <w:sz w:val="28"/>
          <w:szCs w:val="28"/>
          <w:u w:val="single"/>
          <w:lang w:val="ru-RU"/>
        </w:rPr>
        <w:t>25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мая 2020 года</w:t>
      </w:r>
      <w:r>
        <w:rPr>
          <w:rFonts w:hint="default" w:ascii="Times New Roman" w:hAnsi="Times New Roman" w:cs="Times New Roman"/>
          <w:sz w:val="28"/>
          <w:szCs w:val="28"/>
        </w:rPr>
        <w:t xml:space="preserve"> включительно – подача заявок на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3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 этап: </w:t>
      </w:r>
      <w:r>
        <w:rPr>
          <w:rFonts w:hint="default" w:cs="Times New Roman"/>
          <w:sz w:val="28"/>
          <w:szCs w:val="28"/>
          <w:u w:val="single"/>
          <w:lang w:val="ru-RU"/>
        </w:rPr>
        <w:t xml:space="preserve">с 25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мая 2020 года</w:t>
      </w:r>
      <w:r>
        <w:rPr>
          <w:rFonts w:hint="default" w:ascii="Times New Roman" w:hAnsi="Times New Roman" w:cs="Times New Roman"/>
          <w:sz w:val="28"/>
          <w:szCs w:val="28"/>
        </w:rPr>
        <w:t xml:space="preserve"> 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 в Конкурсе, предусмотренным </w:t>
      </w:r>
      <w:r>
        <w:rPr>
          <w:rFonts w:hint="default" w:cs="Times New Roman"/>
          <w:sz w:val="28"/>
          <w:szCs w:val="28"/>
          <w:lang w:val="ru-RU"/>
        </w:rPr>
        <w:t>разделом</w:t>
      </w:r>
      <w:r>
        <w:rPr>
          <w:rFonts w:hint="default" w:ascii="Times New Roman" w:hAnsi="Times New Roman" w:cs="Times New Roman"/>
          <w:sz w:val="28"/>
          <w:szCs w:val="28"/>
        </w:rPr>
        <w:t xml:space="preserve"> 9 настоящего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Положения;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0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 этап: в период с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2</w:t>
      </w:r>
      <w:r>
        <w:rPr>
          <w:rFonts w:hint="default" w:cs="Times New Roman"/>
          <w:sz w:val="28"/>
          <w:szCs w:val="28"/>
          <w:u w:val="single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мая 2020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по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2</w:t>
      </w:r>
      <w:r>
        <w:rPr>
          <w:rFonts w:hint="default" w:cs="Times New Roman"/>
          <w:sz w:val="28"/>
          <w:szCs w:val="28"/>
          <w:u w:val="single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мая 2020 года</w:t>
      </w:r>
      <w:r>
        <w:rPr>
          <w:rFonts w:hint="default" w:ascii="Times New Roman" w:hAnsi="Times New Roman" w:cs="Times New Roman"/>
          <w:sz w:val="28"/>
          <w:szCs w:val="28"/>
        </w:rPr>
        <w:t xml:space="preserve"> включительно – заочный этап оценки заявок экспертами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Конкурса;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4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 этап: </w:t>
      </w:r>
      <w:r>
        <w:rPr>
          <w:rFonts w:hint="default" w:cs="Times New Roman"/>
          <w:sz w:val="28"/>
          <w:szCs w:val="28"/>
          <w:lang w:val="ru-RU"/>
        </w:rPr>
        <w:t xml:space="preserve">с 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2</w:t>
      </w:r>
      <w:r>
        <w:rPr>
          <w:rFonts w:hint="default" w:cs="Times New Roman"/>
          <w:sz w:val="28"/>
          <w:szCs w:val="28"/>
          <w:u w:val="single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мая 2020 года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cs="Times New Roman"/>
          <w:sz w:val="28"/>
          <w:szCs w:val="28"/>
          <w:lang w:val="ru-RU"/>
        </w:rPr>
        <w:t>очная защита проектов, объявление победителей Конкурса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 финансирования Конкурса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0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Минимальный размер финансирования проекта – 100 000,00 рублей.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0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Максимальный размер финансирования проекта – 1 000 000,00 рублей.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Проекты победителей Конкурса будут включены в заявку </w:t>
      </w:r>
      <w:r>
        <w:rPr>
          <w:rFonts w:hint="default" w:cs="Times New Roman"/>
          <w:sz w:val="28"/>
          <w:szCs w:val="28"/>
          <w:lang w:val="ru-RU"/>
        </w:rPr>
        <w:t>администрации 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  для  участия  в</w:t>
      </w:r>
      <w:r>
        <w:rPr>
          <w:rFonts w:hint="default" w:cs="Times New Roman"/>
          <w:sz w:val="28"/>
          <w:szCs w:val="28"/>
          <w:lang w:val="ru-RU"/>
        </w:rPr>
        <w:t>о </w:t>
      </w:r>
      <w:r>
        <w:rPr>
          <w:rFonts w:hint="default" w:ascii="Times New Roman" w:hAnsi="Times New Roman" w:cs="Times New Roman"/>
          <w:sz w:val="28"/>
          <w:szCs w:val="28"/>
        </w:rPr>
        <w:t>Всероссийском конкурсе лучших региональных практик поддержки волонтерства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«Регион добрых дел» 2020 года</w:t>
      </w:r>
      <w:r>
        <w:rPr>
          <w:rFonts w:hint="default" w:cs="Times New Roman"/>
          <w:sz w:val="28"/>
          <w:szCs w:val="28"/>
          <w:lang w:val="ru-RU"/>
        </w:rPr>
        <w:t xml:space="preserve"> (далее - Заявка)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  случае   победы   Заявки</w:t>
      </w:r>
      <w:r>
        <w:rPr>
          <w:rFonts w:hint="default" w:cs="Times New Roman"/>
          <w:sz w:val="28"/>
          <w:szCs w:val="28"/>
          <w:lang w:val="ru-RU"/>
        </w:rPr>
        <w:t xml:space="preserve"> во Всероссийской конкурсе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проекты победителей Конкурса получат субсидию на реализацию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допускается внесение в смету проекта следующих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расходов: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расходов, непосредственно не связанных с реализацией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иных),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 исключением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арендных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платежей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помещения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 оборудование,  арендуемые  для  подготовки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(или)  проведения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мероприятий,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 также сопутствующие расходы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(включая страхование, приобретение топлива,  воды, энергии всех видов, перевозку, сборку и демонтаж оборудования);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 на капитальное строительство новых зданий;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 на осуществление капитального ремонта уже имеющихся зданий и помещений;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 на приобретение транспортных средств;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 на погашение задолженности организации;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 на уплату штрафов, пеней;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>асходов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оплату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сотрудников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государственных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 муниципальных органов власти, а также организаций, оплата труда которых определена выполняемым государственным заданием;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командировочных расходов сотрудников организации, реализующих проект;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представительских расходов.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рекомендуется внесение в смету проекта следующих расходов: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 на предоставление премий, благотворительные пожертвования в денежной форме;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приобретение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призов,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подарков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стоимостью более 4000 (четырех тысяч) рублей;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оплата организационных взносов за участие в различных мероприятиях;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расходов  на  приобретение  продуктов  питания  с  целью  их  раздачи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 виде материальной (благотворительной)помощи;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непредвиденных расходов, а также недетализированных «прочих расходов»;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финансирование текущей деятельности отдельных организаций;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1730"/>
          <w:tab w:val="left" w:pos="92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    проводимых     в     целях     наибольшего     вовлечения      граждан  в добровольческую (волонтерскую) деятельность.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Порядок подачи и общие требования к заявкам Конкурса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21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общественно полезных результатов в рамках определенного срока 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бюджета.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21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Каждый  участник  Конкурса  может  представить   на   рассмотрение   не более трех заявок по разным направлениям поддержки Конкурса, обозначенным  в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ункте 6 </w:t>
      </w:r>
      <w:r>
        <w:rPr>
          <w:rFonts w:hint="default" w:ascii="Times New Roman" w:hAnsi="Times New Roman" w:cs="Times New Roman"/>
          <w:sz w:val="28"/>
          <w:szCs w:val="28"/>
        </w:rPr>
        <w:t>настоящего  Положения.  Реализация  проектов  должна  осуществляться  на территории проведения Конкурса, указанной в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пункте 9 </w:t>
      </w:r>
      <w:r>
        <w:rPr>
          <w:rFonts w:hint="default" w:ascii="Times New Roman" w:hAnsi="Times New Roman" w:cs="Times New Roman"/>
          <w:sz w:val="28"/>
          <w:szCs w:val="28"/>
        </w:rPr>
        <w:t>настоящего Положения.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21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Руководителем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может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являться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работник государственных муниципальных органов власти города или района.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21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  участию   в   Конкурсе   и   рассмотрению   экспертами   Конкурса     и экспертной комиссией Конкурса допускаются заявки, поданные в срок, обозначенный  в  п</w:t>
      </w:r>
      <w:r>
        <w:rPr>
          <w:rFonts w:hint="default" w:cs="Times New Roman"/>
          <w:sz w:val="28"/>
          <w:szCs w:val="28"/>
          <w:lang w:val="ru-RU"/>
        </w:rPr>
        <w:t>ункте 13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 Положения,  соответствующие   требованиям  в заявке, обозначенным в п</w:t>
      </w:r>
      <w:r>
        <w:rPr>
          <w:rFonts w:hint="default" w:cs="Times New Roman"/>
          <w:sz w:val="28"/>
          <w:szCs w:val="28"/>
          <w:lang w:val="ru-RU"/>
        </w:rPr>
        <w:t>унктах 23-24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Положения.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21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Заявка должна содержать: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заявку на Конкурс, составленную в формате doc.* или docx.*, по форме, установленной приложением № 1 к настоящему Положению;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паспорт проекта в формате doc.* или docx.*, включая план мероприятий по реализации проекта в формате doc.* или docx.* и смету проекта в формате xlsx.*, составленные по форме, установленной приложением № 2 к настоящему Положению;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олный объем  заявки,  включающий  все  приложения,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должен  составлять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более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страниц,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шрифт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Times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New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Roman, размер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шрифта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 не менее 14 кегль.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заявке прикладывают: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копию свидетельства о постановке на учет в налоговом органе юридического лица, образованного в соответствии с  законодательством  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документ, подтверждающий полномочия руководителя организации- заявителя (выписку из протокола общего собрания о выборе руководителя организации-заявителя    либо    копию    приказа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назначении    руководителя на должность, либо копию доверенности, выданную на имя руководителя, заверенную подписью руководителя и печатью организации);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согласие на обработку персональных данных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приложение № 3</w:t>
      </w:r>
      <w:r>
        <w:rPr>
          <w:rFonts w:hint="default" w:ascii="Times New Roman" w:hAnsi="Times New Roman" w:cs="Times New Roman"/>
          <w:sz w:val="28"/>
          <w:szCs w:val="28"/>
        </w:rPr>
        <w:t>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 с  другими  организациями  или  партнерство  инициативной  группы   с организацией-заявителем);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письма поддержки, рекомендательные письма (если имеются);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другие документы, подтверждающие опыт организации-заявителя, исполнителей или значимость проекта (при наличии).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21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Общественным движениям, не получившим  статус  юридического лица, но планирующим получение статуса на момент предоставления субсидии, необходимо приложить к заявке: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1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соглашение     (протокол)      о      создании      инициативной      группы и  намерении   получить   статус   юридического   лица   до   1   января   2021   года, а также о принятии решения об участии в Конкурсе. В протоколе указывается </w:t>
      </w:r>
      <w:r>
        <w:rPr>
          <w:rFonts w:hint="default" w:cs="Times New Roman"/>
          <w:sz w:val="28"/>
          <w:szCs w:val="28"/>
          <w:lang w:val="ru-RU"/>
        </w:rPr>
        <w:t>фамилия, имя, отчество</w:t>
      </w:r>
      <w:r>
        <w:rPr>
          <w:rFonts w:hint="default" w:ascii="Times New Roman" w:hAnsi="Times New Roman" w:cs="Times New Roman"/>
          <w:sz w:val="28"/>
          <w:szCs w:val="28"/>
        </w:rPr>
        <w:t xml:space="preserve">  руководителя   инициативной   группы,   который   ставит   свою   подпись  в заявке на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7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копию документа, удостоверяющего личность руководителя инициативной группы (паспорт), и заявление о согласии на обработку персональных данных (по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образцу);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6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 с  другими  организациями  или  партнерство  инициативной  группы  с организацией заявителем – юридическим лицом);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308" w:rightChars="140" w:firstLine="8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hint="default" w:cs="Times New Roman"/>
          <w:sz w:val="28"/>
          <w:szCs w:val="28"/>
          <w:lang w:val="ru-RU"/>
        </w:rPr>
        <w:t xml:space="preserve"> в соответствии с приложением № 3</w:t>
      </w:r>
      <w:r>
        <w:rPr>
          <w:rFonts w:hint="default" w:ascii="Times New Roman" w:hAnsi="Times New Roman" w:cs="Times New Roman"/>
          <w:sz w:val="28"/>
          <w:szCs w:val="28"/>
        </w:rPr>
        <w:t>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729" w:right="0" w:hanging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письма поддержки, рекомендательные письма (если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имеются);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29"/>
          <w:tab w:val="left" w:pos="1730"/>
          <w:tab w:val="left" w:pos="3076"/>
          <w:tab w:val="left" w:pos="5000"/>
          <w:tab w:val="left" w:pos="7646"/>
          <w:tab w:val="left" w:pos="87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300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>ругие</w:t>
      </w:r>
      <w:r>
        <w:rPr>
          <w:rFonts w:hint="default" w:cs="Times New Roman"/>
          <w:sz w:val="28"/>
          <w:szCs w:val="28"/>
          <w:lang w:val="ru-RU"/>
        </w:rPr>
        <w:t xml:space="preserve"> д</w:t>
      </w:r>
      <w:r>
        <w:rPr>
          <w:rFonts w:hint="default" w:ascii="Times New Roman" w:hAnsi="Times New Roman" w:cs="Times New Roman"/>
          <w:sz w:val="28"/>
          <w:szCs w:val="28"/>
        </w:rPr>
        <w:t>окументы,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подтверждающие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опыт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исполнителей </w:t>
      </w:r>
      <w:r>
        <w:rPr>
          <w:rFonts w:hint="default" w:ascii="Times New Roman" w:hAnsi="Times New Roman" w:cs="Times New Roman"/>
          <w:sz w:val="28"/>
          <w:szCs w:val="28"/>
        </w:rPr>
        <w:t>или значимость проекта (при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наличии).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Оператор Конкурса оставляет за собой право затребовать у заявителя заявки дополнительные документы в случае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необходимости.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Расходы, связанные с подготовкой и представлением заявок, несут участники Конкурса.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Документы,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представленные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рецензируются и не возвращаются.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Оператор  регистрирует  заявку  в  журнале  учета  заявок  на  участие   в Конкурсе и производит оценку ее соответствия требованиям Конкурса.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Порядок рассмотрения заявок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Все заявки, поступившие на Конкурс, оцениваются как минимум двумя 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</w:t>
      </w:r>
      <w:r>
        <w:rPr>
          <w:rFonts w:hint="default" w:cs="Times New Roman"/>
          <w:sz w:val="28"/>
          <w:szCs w:val="28"/>
          <w:lang w:val="ru-RU"/>
        </w:rPr>
        <w:t>средств массовой информации</w:t>
      </w:r>
      <w:r>
        <w:rPr>
          <w:rFonts w:hint="default" w:ascii="Times New Roman" w:hAnsi="Times New Roman" w:cs="Times New Roman"/>
          <w:sz w:val="28"/>
          <w:szCs w:val="28"/>
        </w:rPr>
        <w:t>, имеющие опыт в сфере социального проектирования, благотворительности и добровольчества (волонтерства).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Представители некоммерческих организаций, подавших заявку на участие в Конкурсе, к участию в экспертизе не допускаются. Все эксперты подписывают заявление об отсутствии конфликта интересов. Конфликт интересов возникает в том случае, если эксперт является сотрудником/добровольцем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(волонтером)/членом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коллегиального  органа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 его близкие родственники, и в иных случаях, если имеются иные обстоятельства, дающие основание полагать, что член лично, прямо или косвенно заинтересован     в результатах рассмотрения заявки.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Оператор направляет заявки, соответствующие требованиям Конкурса, экспертам    в     электронном     виде.     На     основании     оценок,     полученных от    экспертов,    составляется    рейтинг    проектов,     который     представляется на рассмотрение экспертной комиссии.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состав  экспертной  комиссии  входят  представители  региональных  и муниципальных органов власти, в чью компетенцию входит социальное развитие 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поддержка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добровольчества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(волонтерства);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(волонтерства);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представители</w:t>
      </w:r>
      <w:r>
        <w:rPr>
          <w:rFonts w:hint="default" w:cs="Times New Roman"/>
          <w:sz w:val="28"/>
          <w:szCs w:val="28"/>
          <w:lang w:val="ru-RU"/>
        </w:rPr>
        <w:t xml:space="preserve"> средств массовой информации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заинтересованные 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освещении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добровольческой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(волонтерской)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деятельности на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>. В состав экспертной комиссии также могут входить эксперты, проводившие оценку заявок.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коллегиально. Заседание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экспертной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комиссии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считается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правомочным, если на нем присутствуют не менее половины его членов. Решения принимаются простым большинством голосов.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 рассматриваемым  проектам   экспертная   комиссия   дает   одну   из следующих рекомендаций: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5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«включить проект в региональную заявку на Всероссийский конкурс лучших региональных практик поддержки волонтерства «Регион добрых  дел»  2020 года»;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4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«предложить     включение     проекта     в     региональную      заявку   на Всероссийский конкурс лучших региональных практик поддержки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волонтерства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«Регион добрых дел» 2020 года с учетом изменений, рекомендованных экспертной комиссией»;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383"/>
          <w:tab w:val="left" w:pos="2016"/>
          <w:tab w:val="left" w:pos="4016"/>
          <w:tab w:val="left" w:pos="6910"/>
          <w:tab w:val="left" w:pos="7505"/>
          <w:tab w:val="left" w:pos="96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293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«не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>рекомендовать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включение </w:t>
      </w:r>
      <w:r>
        <w:rPr>
          <w:rFonts w:hint="default"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региональную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заявку </w:t>
      </w:r>
      <w:r>
        <w:rPr>
          <w:rFonts w:hint="default" w:ascii="Times New Roman" w:hAnsi="Times New Roman" w:cs="Times New Roman"/>
          <w:sz w:val="28"/>
          <w:szCs w:val="28"/>
        </w:rPr>
        <w:t>на Всероссийский конкурс лучших региональных практик поддержки</w:t>
      </w:r>
      <w:r>
        <w:rPr>
          <w:rFonts w:hint="default"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волонтерства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«Регион добрых дел» 2020 года».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Итоги работы экспертной комиссии оформляются протоколом.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Критерии оценки заявок Конкурса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оценке заявок эксперты и экспертная комиссия руководствуются следующими основными критериями: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3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актуальность описанной проблемной ситуации, социальная значимость практики и обоснованность предлагаемых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решений;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  <w:tab w:val="left" w:pos="4104"/>
          <w:tab w:val="left" w:pos="6042"/>
          <w:tab w:val="left" w:pos="91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5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системность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подхода,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целесообразность,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логическая </w:t>
      </w:r>
      <w:r>
        <w:rPr>
          <w:rFonts w:hint="default" w:ascii="Times New Roman" w:hAnsi="Times New Roman" w:cs="Times New Roman"/>
          <w:sz w:val="28"/>
          <w:szCs w:val="28"/>
        </w:rPr>
        <w:t>последовательность деятельности и ее нацеленность на достижение поставленных целей 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2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стимулирование проектом развития добровольческой (волонтерской) активности граждан, вовлечения в добровольческую (волонтерскую) деятельность  и повышение устойчивости добровольческой (волонтерской)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7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соотношение    планируемых    расходов     на     реализацию    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сфере добровольчества (волонтерства) при реализации проекта, представленной в заявке;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4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реалистичность бюджета проекта и обоснованность планируемых расходов;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729" w:right="0" w:hanging="709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соответствие опыта организаций и компетенций членов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команды</w:t>
      </w:r>
      <w:r>
        <w:rPr>
          <w:rFonts w:hint="default" w:cs="Times New Roman"/>
          <w:sz w:val="28"/>
          <w:szCs w:val="28"/>
          <w:lang w:val="ru-RU"/>
        </w:rPr>
        <w:t>: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729" w:right="0" w:hanging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масштаб развития проекта;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9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инновационность,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уникальность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мероприятий,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механизмов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подходов, используемых в представленной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заявке;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3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наличие    и     масштабность     стратегии     продвижения     практики  (в  средствах  массовой   информации,   социальных   сетях,   рекламная   кампания и др.) и маркетинговой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стратегии;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312" w:right="298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дополнительные ресурсы, в  том  числе финансовые,  организационные и нематериальные, привлекаемые на реализацию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проекта.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Подведение итогов Конкурса и реализация проектов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firstLine="0"/>
        <w:jc w:val="left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заседания экспертной комиссии участники Конкурса получают уведомление о принятом решении.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Организатор оставляет за собой право выбрать любое число победителей Конкурса.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Принятое решение не комментируется со стороны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Организатора. Претензии по отклоненным заявкам не принимаются.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Итоги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публикуются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информационно- телекоммуникационной сети «Интернет» на сайте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"http://mmpsrb.ru/"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</w:t>
      </w:r>
      <w:r>
        <w:rPr>
          <w:rFonts w:hint="default" w:cs="Times New Roman"/>
          <w:sz w:val="28"/>
          <w:szCs w:val="28"/>
          <w:lang w:val="en-US"/>
        </w:rPr>
        <w:t>www.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kdm44</w:t>
      </w:r>
      <w:r>
        <w:rPr>
          <w:rFonts w:hint="default" w:ascii="Times New Roman" w:hAnsi="Times New Roman" w:cs="Times New Roman"/>
          <w:sz w:val="28"/>
          <w:szCs w:val="28"/>
        </w:rPr>
        <w:t>.ru</w:t>
      </w:r>
      <w:r>
        <w:rPr>
          <w:rFonts w:hint="default" w:cs="Times New Roman"/>
          <w:sz w:val="28"/>
          <w:szCs w:val="28"/>
          <w:lang w:val="ru-RU"/>
        </w:rPr>
        <w:t>/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Проекты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победителей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Конкурса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включаются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заявку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для участия в Конкурсе РДД.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Организации,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чьи проекты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включены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заявку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Костромской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для участия в Конкурсе РДД, будут проинформированы Оператором не позднее </w:t>
      </w:r>
      <w:r>
        <w:rPr>
          <w:rFonts w:hint="default" w:cs="Times New Roman"/>
          <w:sz w:val="28"/>
          <w:szCs w:val="28"/>
          <w:lang w:val="ru-RU"/>
        </w:rPr>
        <w:t>15 </w:t>
      </w:r>
      <w:r>
        <w:rPr>
          <w:rFonts w:hint="default" w:ascii="Times New Roman" w:hAnsi="Times New Roman" w:cs="Times New Roman"/>
          <w:sz w:val="28"/>
          <w:szCs w:val="28"/>
        </w:rPr>
        <w:t>июня 2020 года.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Костромской областью</w:t>
      </w:r>
      <w:r>
        <w:rPr>
          <w:rFonts w:hint="default" w:ascii="Times New Roman" w:hAnsi="Times New Roman" w:cs="Times New Roman"/>
          <w:sz w:val="28"/>
          <w:szCs w:val="28"/>
        </w:rPr>
        <w:t xml:space="preserve"> субсидии на реализацию практик поддержки добровольчества (волонтерства) в субъектах Российской Федерации по итогам Конкурса РДД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организациями-победителями Конкурса будут заключены соглашения в срок до начала реализации проектов.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Ежеквартально победители Конкурса должны предоставлять Оператору краткий отчет с фото- и видеоматериалами о проведенных мероприятиях</w:t>
      </w:r>
      <w:r>
        <w:rPr>
          <w:rFonts w:hint="default" w:cs="Times New Roman"/>
          <w:sz w:val="28"/>
          <w:szCs w:val="28"/>
          <w:lang w:val="ru-RU"/>
        </w:rPr>
        <w:t xml:space="preserve"> в </w:t>
      </w:r>
      <w:r>
        <w:rPr>
          <w:rFonts w:hint="default" w:ascii="Times New Roman" w:hAnsi="Times New Roman" w:cs="Times New Roman"/>
          <w:sz w:val="28"/>
          <w:szCs w:val="28"/>
        </w:rPr>
        <w:t>течение отчетного квартала.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29"/>
          <w:tab w:val="left" w:pos="1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296" w:rightChars="0" w:firstLine="708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  <w:sectPr>
          <w:pgSz w:w="11910" w:h="16850"/>
          <w:pgMar w:top="1134" w:right="567" w:bottom="1134" w:left="1134" w:header="720" w:footer="720" w:gutter="0"/>
        </w:sectPr>
      </w:pP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окончании реализации проектов победителю Конкурса необходимо предоставить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Оператору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течение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двух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недель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содержательный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финансовый отчеты за весь период осуществления проекта.</w:t>
      </w:r>
    </w:p>
    <w:p>
      <w:pPr>
        <w:pStyle w:val="3"/>
        <w:spacing w:before="74"/>
        <w:ind w:left="0" w:right="224" w:firstLine="0"/>
        <w:jc w:val="right"/>
      </w:pPr>
      <w:r>
        <w:t>Приложение № 1</w:t>
      </w:r>
    </w:p>
    <w:p>
      <w:pPr>
        <w:pStyle w:val="3"/>
        <w:spacing w:before="2"/>
        <w:ind w:left="0" w:firstLine="0"/>
        <w:jc w:val="left"/>
      </w:pPr>
    </w:p>
    <w:p>
      <w:pPr>
        <w:pStyle w:val="2"/>
        <w:spacing w:line="322" w:lineRule="exact"/>
        <w:ind w:right="403"/>
        <w:jc w:val="center"/>
      </w:pPr>
      <w:r>
        <w:t>ЗАЯВКА</w:t>
      </w:r>
    </w:p>
    <w:p>
      <w:pPr>
        <w:pStyle w:val="3"/>
        <w:spacing w:before="7"/>
        <w:ind w:left="0" w:firstLine="0"/>
        <w:jc w:val="center"/>
        <w:rPr>
          <w:rFonts w:hint="default"/>
          <w:lang w:val="ru-RU"/>
        </w:rPr>
      </w:pPr>
      <w:r>
        <w:t xml:space="preserve">на участие в </w:t>
      </w:r>
      <w:r>
        <w:rPr>
          <w:rFonts w:hint="default"/>
          <w:lang w:val="ru-RU"/>
        </w:rPr>
        <w:t xml:space="preserve">открытом и прозрачном конкурсном отборе </w:t>
      </w:r>
    </w:p>
    <w:p>
      <w:pPr>
        <w:pStyle w:val="3"/>
        <w:spacing w:before="7"/>
        <w:ind w:left="0" w:firstLine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в рамках Всероссийского конкурса лучших региональных практик</w:t>
      </w:r>
    </w:p>
    <w:p>
      <w:pPr>
        <w:pStyle w:val="3"/>
        <w:spacing w:before="7"/>
        <w:ind w:left="0" w:firstLine="0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поддержки волонтерства «Регион добрых дел» 2020 года</w:t>
      </w:r>
    </w:p>
    <w:p>
      <w:pPr>
        <w:pStyle w:val="3"/>
        <w:spacing w:before="7"/>
        <w:ind w:left="0" w:firstLine="0"/>
        <w:jc w:val="left"/>
        <w:rPr>
          <w:sz w:val="23"/>
        </w:rPr>
      </w:pPr>
      <w:r>
        <w:pict>
          <v:shape id="_x0000_s1027" o:spid="_x0000_s1027" style="position:absolute;left:0pt;margin-left:56.6pt;margin-top:15.75pt;height:0.1pt;width:510pt;mso-position-horizontal-relative:page;mso-wrap-distance-bottom:0pt;mso-wrap-distance-top:0pt;z-index:-15728640;mso-width-relative:page;mso-height-relative:page;" filled="f" stroked="t" coordorigin="1133,316" coordsize="10200,0" path="m1133,316l11333,316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spacing w:before="0" w:line="247" w:lineRule="exact"/>
        <w:ind w:left="488" w:right="401" w:firstLine="0"/>
        <w:jc w:val="center"/>
        <w:rPr>
          <w:sz w:val="24"/>
        </w:rPr>
      </w:pPr>
      <w:r>
        <w:rPr>
          <w:sz w:val="24"/>
        </w:rPr>
        <w:t>(наименование организации)</w:t>
      </w:r>
    </w:p>
    <w:p>
      <w:pPr>
        <w:pStyle w:val="3"/>
        <w:spacing w:before="1"/>
        <w:ind w:left="0" w:firstLine="0"/>
        <w:jc w:val="left"/>
        <w:rPr>
          <w:sz w:val="24"/>
        </w:rPr>
      </w:pPr>
    </w:p>
    <w:p>
      <w:pPr>
        <w:pStyle w:val="2"/>
        <w:ind w:right="404"/>
        <w:jc w:val="center"/>
      </w:pPr>
      <w:r>
        <w:t>Общая информация о проекте</w:t>
      </w:r>
    </w:p>
    <w:tbl>
      <w:tblPr>
        <w:tblStyle w:val="5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95"/>
        <w:gridCol w:w="3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78" w:type="pct"/>
          </w:tcPr>
          <w:p>
            <w:pPr>
              <w:pStyle w:val="8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6" w:type="pct"/>
          </w:tcPr>
          <w:p>
            <w:pPr>
              <w:pStyle w:val="8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проекта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8" w:type="pct"/>
          </w:tcPr>
          <w:p>
            <w:pPr>
              <w:pStyle w:val="8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6" w:type="pct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Ф.И.О. и должность руководителя проекта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78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6" w:type="pct"/>
          </w:tcPr>
          <w:p>
            <w:pPr>
              <w:pStyle w:val="8"/>
              <w:spacing w:before="2" w:line="276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Телефон руководителя проекта </w:t>
            </w:r>
            <w:r>
              <w:rPr>
                <w:i/>
                <w:sz w:val="24"/>
              </w:rPr>
              <w:t>(с указанием кода города)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78" w:type="pct"/>
          </w:tcPr>
          <w:p>
            <w:pPr>
              <w:pStyle w:val="8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6" w:type="pct"/>
          </w:tcPr>
          <w:p>
            <w:pPr>
              <w:pStyle w:val="8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Мобильный телефон руководителя проекта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8" w:type="pct"/>
          </w:tcPr>
          <w:p>
            <w:pPr>
              <w:pStyle w:val="8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6" w:type="pct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Электронный адрес руководителя проекта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278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6" w:type="pct"/>
          </w:tcPr>
          <w:p>
            <w:pPr>
              <w:pStyle w:val="8"/>
              <w:tabs>
                <w:tab w:val="left" w:pos="1841"/>
                <w:tab w:val="left" w:pos="3400"/>
                <w:tab w:val="left" w:pos="4664"/>
              </w:tabs>
              <w:ind w:left="110" w:right="98"/>
              <w:rPr>
                <w:i/>
                <w:sz w:val="24"/>
              </w:rPr>
            </w:pPr>
            <w:r>
              <w:rPr>
                <w:sz w:val="24"/>
              </w:rPr>
              <w:t>Приоритетное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конкурса,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которым </w:t>
            </w:r>
            <w:r>
              <w:rPr>
                <w:sz w:val="24"/>
              </w:rPr>
              <w:t xml:space="preserve">соответствует проект </w:t>
            </w:r>
            <w:r>
              <w:rPr>
                <w:i/>
                <w:sz w:val="24"/>
              </w:rPr>
              <w:t>(указать только один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пункт)</w:t>
            </w:r>
          </w:p>
        </w:tc>
        <w:tc>
          <w:tcPr>
            <w:tcW w:w="1934" w:type="pct"/>
          </w:tcPr>
          <w:p>
            <w:pPr>
              <w:pStyle w:val="8"/>
              <w:tabs>
                <w:tab w:val="left" w:pos="2064"/>
              </w:tabs>
              <w:ind w:left="109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добровольчество </w:t>
            </w:r>
            <w:r>
              <w:rPr>
                <w:i/>
                <w:sz w:val="24"/>
              </w:rPr>
              <w:t>(волонтерство);</w:t>
            </w:r>
          </w:p>
          <w:p>
            <w:pPr>
              <w:pStyle w:val="8"/>
              <w:tabs>
                <w:tab w:val="left" w:pos="2062"/>
              </w:tabs>
              <w:ind w:left="109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студенческое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добровольчество </w:t>
            </w:r>
            <w:r>
              <w:rPr>
                <w:i/>
                <w:sz w:val="24"/>
              </w:rPr>
              <w:t>(волонтерство);</w:t>
            </w:r>
          </w:p>
          <w:p>
            <w:pPr>
              <w:pStyle w:val="8"/>
              <w:tabs>
                <w:tab w:val="left" w:pos="2196"/>
              </w:tabs>
              <w:ind w:left="109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добровольчество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(волонтерство) </w:t>
            </w:r>
            <w:r>
              <w:rPr>
                <w:i/>
                <w:sz w:val="24"/>
              </w:rPr>
              <w:t>трудоспособного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населения;</w:t>
            </w:r>
          </w:p>
          <w:p>
            <w:pPr>
              <w:pStyle w:val="8"/>
              <w:tabs>
                <w:tab w:val="left" w:pos="2062"/>
              </w:tabs>
              <w:spacing w:line="270" w:lineRule="atLeast"/>
              <w:ind w:left="109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«серебряное»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 xml:space="preserve">добровольчество </w:t>
            </w:r>
            <w:r>
              <w:rPr>
                <w:i/>
                <w:sz w:val="24"/>
              </w:rPr>
              <w:t>(волонтерство).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8" w:type="pct"/>
          </w:tcPr>
          <w:p>
            <w:pPr>
              <w:pStyle w:val="8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6" w:type="pct"/>
          </w:tcPr>
          <w:p>
            <w:pPr>
              <w:pStyle w:val="8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 реализации проекта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78" w:type="pct"/>
          </w:tcPr>
          <w:p>
            <w:pPr>
              <w:pStyle w:val="8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6" w:type="pct"/>
          </w:tcPr>
          <w:p>
            <w:pPr>
              <w:pStyle w:val="8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 реализации проекта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78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86" w:type="pct"/>
          </w:tcPr>
          <w:p>
            <w:pPr>
              <w:pStyle w:val="8"/>
              <w:spacing w:before="2" w:line="276" w:lineRule="exact"/>
              <w:ind w:left="110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Объем субсидии, запрашиваемый на реализацию проекта, рублей </w:t>
            </w:r>
            <w:r>
              <w:rPr>
                <w:i/>
                <w:sz w:val="24"/>
              </w:rPr>
              <w:t>(указать значение до двух знаков после запятой)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78" w:type="pct"/>
          </w:tcPr>
          <w:p>
            <w:pPr>
              <w:pStyle w:val="8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6" w:type="pct"/>
          </w:tcPr>
          <w:p>
            <w:pPr>
              <w:pStyle w:val="8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Объем софинансирования проекта, рублей </w:t>
            </w:r>
            <w:r>
              <w:rPr>
                <w:i/>
                <w:sz w:val="24"/>
              </w:rPr>
              <w:t>(указать значение до двух знаков после запятой)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78" w:type="pct"/>
          </w:tcPr>
          <w:p>
            <w:pPr>
              <w:pStyle w:val="8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86" w:type="pct"/>
          </w:tcPr>
          <w:p>
            <w:pPr>
              <w:pStyle w:val="8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Общая стоимость проекта, рублей </w:t>
            </w:r>
            <w:r>
              <w:rPr>
                <w:i/>
                <w:sz w:val="24"/>
              </w:rPr>
              <w:t>(указать значение</w:t>
            </w:r>
          </w:p>
          <w:p>
            <w:pPr>
              <w:pStyle w:val="8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двух знаков после запятой)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pStyle w:val="2"/>
        <w:spacing w:before="147"/>
        <w:ind w:right="405"/>
        <w:jc w:val="center"/>
      </w:pPr>
      <w:r>
        <w:t>Информация об организации-заявителе проекта</w:t>
      </w:r>
    </w:p>
    <w:tbl>
      <w:tblPr>
        <w:tblStyle w:val="5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699"/>
        <w:gridCol w:w="3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6" w:type="pct"/>
          </w:tcPr>
          <w:p>
            <w:pPr>
              <w:pStyle w:val="8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8" w:type="pct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организации-заявителя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6" w:type="pct"/>
          </w:tcPr>
          <w:p>
            <w:pPr>
              <w:pStyle w:val="8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8" w:type="pct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Организационная форма организации-заявителя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276" w:type="pct"/>
          </w:tcPr>
          <w:p>
            <w:pPr>
              <w:pStyle w:val="8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8" w:type="pct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 регистрации организации-заявителя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6" w:type="pct"/>
          </w:tcPr>
          <w:p>
            <w:pPr>
              <w:pStyle w:val="8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88" w:type="pct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Юридический адрес организации-заявителя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276" w:type="pct"/>
          </w:tcPr>
          <w:p>
            <w:pPr>
              <w:pStyle w:val="8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8" w:type="pct"/>
          </w:tcPr>
          <w:p>
            <w:pPr>
              <w:pStyle w:val="8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Фактический адрес организации-заявителя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276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88" w:type="pct"/>
          </w:tcPr>
          <w:p>
            <w:pPr>
              <w:pStyle w:val="8"/>
              <w:spacing w:before="2" w:line="276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Телефон организации-заявителя </w:t>
            </w:r>
            <w:r>
              <w:rPr>
                <w:i/>
                <w:sz w:val="24"/>
              </w:rPr>
              <w:t>(с указанием кода города)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76" w:type="pct"/>
          </w:tcPr>
          <w:p>
            <w:pPr>
              <w:pStyle w:val="8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8" w:type="pct"/>
          </w:tcPr>
          <w:p>
            <w:pPr>
              <w:pStyle w:val="8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Электронный адрес организации-заявителя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276" w:type="pct"/>
          </w:tcPr>
          <w:p>
            <w:pPr>
              <w:pStyle w:val="8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88" w:type="pct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Адрес сайта организации-заявителя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276" w:type="pct"/>
          </w:tcPr>
          <w:p>
            <w:pPr>
              <w:pStyle w:val="8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88" w:type="pct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Ф.И.О. руководителя организации-заявителя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6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8" w:type="pct"/>
          </w:tcPr>
          <w:p>
            <w:pPr>
              <w:pStyle w:val="8"/>
              <w:tabs>
                <w:tab w:val="left" w:pos="1395"/>
                <w:tab w:val="left" w:pos="3199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организации-заявителя</w:t>
            </w:r>
          </w:p>
          <w:p>
            <w:pPr>
              <w:pStyle w:val="8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(с указанием кода города)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276" w:type="pct"/>
          </w:tcPr>
          <w:p>
            <w:pPr>
              <w:pStyle w:val="8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88" w:type="pct"/>
          </w:tcPr>
          <w:p>
            <w:pPr>
              <w:pStyle w:val="8"/>
              <w:tabs>
                <w:tab w:val="left" w:pos="1544"/>
                <w:tab w:val="left" w:pos="2587"/>
                <w:tab w:val="left" w:pos="4195"/>
              </w:tabs>
              <w:spacing w:before="1"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телефон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организации- </w:t>
            </w:r>
            <w:r>
              <w:rPr>
                <w:sz w:val="24"/>
              </w:rPr>
              <w:t>заявителя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276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88" w:type="pct"/>
          </w:tcPr>
          <w:p>
            <w:pPr>
              <w:pStyle w:val="8"/>
              <w:tabs>
                <w:tab w:val="left" w:pos="1745"/>
                <w:tab w:val="left" w:pos="2549"/>
                <w:tab w:val="left" w:pos="4194"/>
              </w:tabs>
              <w:spacing w:before="2" w:line="276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организации- </w:t>
            </w:r>
            <w:r>
              <w:rPr>
                <w:sz w:val="24"/>
              </w:rPr>
              <w:t>заявителя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76" w:type="pct"/>
          </w:tcPr>
          <w:p>
            <w:pPr>
              <w:pStyle w:val="8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88" w:type="pct"/>
          </w:tcPr>
          <w:p>
            <w:pPr>
              <w:pStyle w:val="8"/>
              <w:tabs>
                <w:tab w:val="left" w:pos="1256"/>
                <w:tab w:val="left" w:pos="3267"/>
                <w:tab w:val="left" w:pos="3900"/>
                <w:tab w:val="left" w:pos="5443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финансово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–</w:t>
            </w:r>
          </w:p>
          <w:p>
            <w:pPr>
              <w:pStyle w:val="8"/>
              <w:spacing w:line="270" w:lineRule="atLeast"/>
              <w:ind w:left="110" w:right="95"/>
              <w:rPr>
                <w:i/>
                <w:sz w:val="24"/>
              </w:rPr>
            </w:pPr>
            <w:r>
              <w:rPr>
                <w:sz w:val="24"/>
              </w:rPr>
              <w:t xml:space="preserve">экономический блок проекта </w:t>
            </w:r>
            <w:r>
              <w:rPr>
                <w:i/>
                <w:sz w:val="24"/>
              </w:rPr>
              <w:t>(финансист/бухгалтер организации-заявителя)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3" w:hRule="atLeast"/>
        </w:trPr>
        <w:tc>
          <w:tcPr>
            <w:tcW w:w="276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88" w:type="pct"/>
          </w:tcPr>
          <w:p>
            <w:pPr>
              <w:pStyle w:val="8"/>
              <w:spacing w:before="2" w:line="276" w:lineRule="exact"/>
              <w:ind w:left="110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Телефон ответственного за финансово – экономический блок проекта (с указанием кода города) </w:t>
            </w:r>
            <w:r>
              <w:rPr>
                <w:i/>
                <w:sz w:val="24"/>
              </w:rPr>
              <w:t>(финансист/бухгалтер организации- заявителя)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5" w:hRule="atLeast"/>
        </w:trPr>
        <w:tc>
          <w:tcPr>
            <w:tcW w:w="276" w:type="pct"/>
          </w:tcPr>
          <w:p>
            <w:pPr>
              <w:pStyle w:val="8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88" w:type="pct"/>
          </w:tcPr>
          <w:p>
            <w:pPr>
              <w:pStyle w:val="8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Мобильный телефон ответственного за финансово –</w:t>
            </w:r>
          </w:p>
          <w:p>
            <w:pPr>
              <w:pStyle w:val="8"/>
              <w:spacing w:line="270" w:lineRule="atLeast"/>
              <w:ind w:left="110" w:right="95"/>
              <w:rPr>
                <w:i/>
                <w:sz w:val="24"/>
              </w:rPr>
            </w:pPr>
            <w:r>
              <w:rPr>
                <w:sz w:val="24"/>
              </w:rPr>
              <w:t xml:space="preserve">экономический блок проекта </w:t>
            </w:r>
            <w:r>
              <w:rPr>
                <w:i/>
                <w:sz w:val="24"/>
              </w:rPr>
              <w:t>(финансист/бухгалтер организации-заявителя)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276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88" w:type="pct"/>
          </w:tcPr>
          <w:p>
            <w:pPr>
              <w:pStyle w:val="8"/>
              <w:spacing w:before="2" w:line="276" w:lineRule="exact"/>
              <w:ind w:left="110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Электронный адрес ответственного за финансово – экономический блок проекта </w:t>
            </w:r>
            <w:r>
              <w:rPr>
                <w:i/>
                <w:sz w:val="24"/>
              </w:rPr>
              <w:t>(финансист/бухгалтер организации-заявителя)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7" w:hRule="atLeast"/>
        </w:trPr>
        <w:tc>
          <w:tcPr>
            <w:tcW w:w="276" w:type="pct"/>
          </w:tcPr>
          <w:p>
            <w:pPr>
              <w:pStyle w:val="8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88" w:type="pct"/>
          </w:tcPr>
          <w:p>
            <w:pPr>
              <w:pStyle w:val="8"/>
              <w:spacing w:line="276" w:lineRule="exact"/>
              <w:ind w:left="110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Источники финансирования организации-заявителя в настоящее время, рублей </w:t>
            </w:r>
            <w:r>
              <w:rPr>
                <w:i/>
                <w:sz w:val="24"/>
              </w:rPr>
              <w:t xml:space="preserve">(описать имеющиеся </w:t>
            </w:r>
            <w:r>
              <w:rPr>
                <w:i/>
                <w:spacing w:val="-11"/>
                <w:sz w:val="24"/>
              </w:rPr>
              <w:t xml:space="preserve">у </w:t>
            </w:r>
            <w:r>
              <w:rPr>
                <w:i/>
                <w:sz w:val="24"/>
              </w:rPr>
              <w:t>организации источники финансирования, включая гранты и субсидии, указать значение до двух знаков после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запятой)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276" w:type="pct"/>
          </w:tcPr>
          <w:p>
            <w:pPr>
              <w:pStyle w:val="8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88" w:type="pct"/>
          </w:tcPr>
          <w:p>
            <w:pPr>
              <w:pStyle w:val="8"/>
              <w:tabs>
                <w:tab w:val="left" w:pos="2225"/>
                <w:tab w:val="left" w:pos="4271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вышестоящей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организации</w:t>
            </w:r>
          </w:p>
          <w:p>
            <w:pPr>
              <w:pStyle w:val="8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(если имеется)</w:t>
            </w:r>
          </w:p>
        </w:tc>
        <w:tc>
          <w:tcPr>
            <w:tcW w:w="1934" w:type="pct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312" w:right="221" w:firstLine="709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312" w:right="221" w:firstLine="709"/>
        <w:textAlignment w:val="auto"/>
        <w:rPr>
          <w:rFonts w:hint="default"/>
          <w:lang w:val="ru-RU"/>
        </w:rPr>
      </w:pPr>
      <w:r>
        <w:t xml:space="preserve">Прошу Вас организовать рассмотрение настоящей заявки в рамках проведения </w:t>
      </w:r>
      <w:r>
        <w:rPr>
          <w:rFonts w:hint="default"/>
          <w:lang w:val="ru-RU"/>
        </w:rPr>
        <w:t>открытого и прозрачного конкурсного отбора в рамках Всероссийского конкурса лучших региональных практик поддержки волонтерства «Регион добрых дел» 2020 года (далее - Конкурс)</w:t>
      </w:r>
      <w:r>
        <w:t>.</w:t>
      </w:r>
      <w:r>
        <w:rPr>
          <w:rFonts w:hint="default"/>
          <w:lang w:val="ru-RU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312" w:right="221" w:firstLine="709"/>
        <w:textAlignment w:val="auto"/>
      </w:pPr>
      <w:r>
        <w:t>С условиями и требованиями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Конкурса</w:t>
      </w:r>
      <w:r>
        <w:rPr>
          <w:rFonts w:hint="default"/>
          <w:lang w:val="ru-RU"/>
        </w:rPr>
        <w:t xml:space="preserve"> </w:t>
      </w:r>
      <w:r>
        <w:t>ознакомлен</w:t>
      </w:r>
      <w:r>
        <w:rPr>
          <w:rFonts w:hint="default"/>
          <w:lang w:val="ru-RU"/>
        </w:rPr>
        <w:t xml:space="preserve"> </w:t>
      </w:r>
      <w:r>
        <w:t>и согласен. Достоверность представленной в составе заявки информации гарантирую и даю согласие на обработку персональных</w:t>
      </w:r>
      <w:r>
        <w:rPr>
          <w:spacing w:val="-7"/>
        </w:rPr>
        <w:t xml:space="preserve"> </w:t>
      </w:r>
      <w:r>
        <w:t>данных.</w:t>
      </w:r>
    </w:p>
    <w:p>
      <w:pPr>
        <w:pStyle w:val="3"/>
        <w:tabs>
          <w:tab w:val="left" w:pos="4618"/>
        </w:tabs>
        <w:ind w:left="1021" w:firstLine="0"/>
        <w:jc w:val="left"/>
      </w:pPr>
    </w:p>
    <w:p>
      <w:pPr>
        <w:pStyle w:val="3"/>
        <w:tabs>
          <w:tab w:val="left" w:pos="4618"/>
        </w:tabs>
        <w:ind w:left="1021" w:firstLine="0"/>
        <w:jc w:val="left"/>
      </w:pPr>
      <w:r>
        <w:t>Приложение к</w:t>
      </w:r>
      <w:r>
        <w:rPr>
          <w:spacing w:val="-4"/>
        </w:rPr>
        <w:t xml:space="preserve"> </w:t>
      </w:r>
      <w:r>
        <w:t>заявке: на</w:t>
      </w:r>
      <w:r>
        <w:rPr>
          <w:rFonts w:hint="default"/>
          <w:lang w:val="ru-RU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default"/>
          <w:u w:val="single"/>
          <w:lang w:val="ru-RU"/>
        </w:rPr>
        <w:t xml:space="preserve"> </w:t>
      </w:r>
      <w:r>
        <w:t>л. в 1</w:t>
      </w:r>
      <w:r>
        <w:rPr>
          <w:spacing w:val="-2"/>
        </w:rPr>
        <w:t xml:space="preserve"> </w:t>
      </w:r>
      <w:r>
        <w:t>экз.</w:t>
      </w:r>
    </w:p>
    <w:p>
      <w:pPr>
        <w:pStyle w:val="3"/>
        <w:ind w:left="0" w:firstLine="0"/>
        <w:jc w:val="left"/>
        <w:rPr>
          <w:sz w:val="20"/>
        </w:rPr>
      </w:pPr>
    </w:p>
    <w:p>
      <w:pPr>
        <w:pStyle w:val="3"/>
        <w:ind w:left="0" w:firstLine="0"/>
        <w:jc w:val="left"/>
        <w:rPr>
          <w:sz w:val="20"/>
        </w:rPr>
      </w:pPr>
    </w:p>
    <w:tbl>
      <w:tblPr>
        <w:tblStyle w:val="5"/>
        <w:tblW w:w="10081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7"/>
        <w:gridCol w:w="5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4297" w:type="dxa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должности руководителя организации-заявителя:</w:t>
            </w:r>
          </w:p>
        </w:tc>
        <w:tc>
          <w:tcPr>
            <w:tcW w:w="5784" w:type="dxa"/>
          </w:tcPr>
          <w:p>
            <w:pPr>
              <w:pStyle w:val="8"/>
              <w:tabs>
                <w:tab w:val="left" w:pos="2315"/>
                <w:tab w:val="left" w:pos="3377"/>
                <w:tab w:val="left" w:pos="5196"/>
              </w:tabs>
              <w:spacing w:line="276" w:lineRule="auto"/>
              <w:ind w:left="695" w:right="143" w:hanging="5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(подпись)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(ФИО)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4297" w:type="dxa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должности руководителя проекта:</w:t>
            </w:r>
          </w:p>
        </w:tc>
        <w:tc>
          <w:tcPr>
            <w:tcW w:w="5784" w:type="dxa"/>
          </w:tcPr>
          <w:p>
            <w:pPr>
              <w:pStyle w:val="8"/>
              <w:tabs>
                <w:tab w:val="left" w:pos="2315"/>
                <w:tab w:val="left" w:pos="3377"/>
                <w:tab w:val="left" w:pos="5196"/>
              </w:tabs>
              <w:spacing w:before="192" w:line="276" w:lineRule="auto"/>
              <w:ind w:left="695" w:right="143" w:hanging="5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(подпись)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(ФИО)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4297" w:type="dxa"/>
          </w:tcPr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должности ответственного за финансово-экономический блок проекта</w:t>
            </w:r>
          </w:p>
          <w:p>
            <w:pPr>
              <w:pStyle w:val="8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(финансист/бухгалтер организации-заявителя):</w:t>
            </w:r>
          </w:p>
        </w:tc>
        <w:tc>
          <w:tcPr>
            <w:tcW w:w="5784" w:type="dxa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tabs>
                <w:tab w:val="left" w:pos="2315"/>
                <w:tab w:val="left" w:pos="3377"/>
                <w:tab w:val="left" w:pos="5196"/>
              </w:tabs>
              <w:spacing w:before="176" w:line="310" w:lineRule="atLeast"/>
              <w:ind w:left="695" w:right="143" w:hanging="5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(подпись)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(ФИО)</w:t>
            </w:r>
          </w:p>
        </w:tc>
      </w:tr>
    </w:tbl>
    <w:p>
      <w:pPr>
        <w:pStyle w:val="3"/>
        <w:spacing w:before="7" w:after="1"/>
        <w:ind w:left="0" w:firstLine="0"/>
        <w:jc w:val="left"/>
      </w:pPr>
    </w:p>
    <w:tbl>
      <w:tblPr>
        <w:tblStyle w:val="5"/>
        <w:tblW w:w="0" w:type="auto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3"/>
        <w:gridCol w:w="2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713" w:type="dxa"/>
          </w:tcPr>
          <w:p>
            <w:pPr>
              <w:pStyle w:val="8"/>
              <w:tabs>
                <w:tab w:val="left" w:pos="679"/>
                <w:tab w:val="left" w:pos="2479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01" w:type="dxa"/>
          </w:tcPr>
          <w:p>
            <w:pPr>
              <w:pStyle w:val="8"/>
              <w:spacing w:before="1"/>
              <w:rPr>
                <w:sz w:val="23"/>
              </w:rPr>
            </w:pPr>
          </w:p>
          <w:p>
            <w:pPr>
              <w:pStyle w:val="8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>
      <w:pPr>
        <w:pStyle w:val="3"/>
        <w:spacing w:before="74"/>
        <w:ind w:left="0" w:right="196" w:firstLine="0"/>
        <w:jc w:val="right"/>
      </w:pPr>
    </w:p>
    <w:p>
      <w:pPr>
        <w:pStyle w:val="3"/>
        <w:spacing w:before="74"/>
        <w:ind w:left="0" w:right="196" w:firstLine="0"/>
        <w:jc w:val="right"/>
        <w:sectPr>
          <w:pgSz w:w="11910" w:h="16850"/>
          <w:pgMar w:top="1134" w:right="567" w:bottom="1134" w:left="1134" w:header="720" w:footer="720" w:gutter="0"/>
        </w:sectPr>
      </w:pPr>
    </w:p>
    <w:p>
      <w:pPr>
        <w:pStyle w:val="3"/>
        <w:spacing w:before="74"/>
        <w:ind w:left="0" w:right="196" w:firstLine="0"/>
        <w:jc w:val="right"/>
      </w:pPr>
      <w:r>
        <w:t>Приложение 2</w:t>
      </w:r>
    </w:p>
    <w:p>
      <w:pPr>
        <w:pStyle w:val="3"/>
        <w:spacing w:before="2"/>
        <w:ind w:left="0" w:firstLine="0"/>
        <w:jc w:val="left"/>
      </w:pPr>
    </w:p>
    <w:p>
      <w:pPr>
        <w:pStyle w:val="2"/>
        <w:ind w:right="376"/>
        <w:jc w:val="center"/>
      </w:pPr>
      <w:r>
        <w:t>ПАСПОРТ ПРОЕКТА ПОДДЕРЖКИ ДОБРОВОЛЬЧЕСТВА (ВОЛОНТЕРСТВА)</w:t>
      </w:r>
    </w:p>
    <w:p>
      <w:pPr>
        <w:pStyle w:val="3"/>
        <w:spacing w:before="6"/>
        <w:ind w:left="0" w:firstLine="0"/>
        <w:jc w:val="left"/>
        <w:rPr>
          <w:b/>
          <w:sz w:val="27"/>
        </w:rPr>
      </w:pPr>
    </w:p>
    <w:p>
      <w:pPr>
        <w:pStyle w:val="3"/>
        <w:spacing w:line="276" w:lineRule="auto"/>
        <w:ind w:right="222"/>
      </w:pPr>
      <w:r>
        <w:t>Краткая текстовая  презентация  проекта,  дающая  целостное  представление  о  сути  проекта   и   отражающая   основную   идею   проекта,   цель,   содержание   и наиболее значимые ожидаемые результаты (заполняются по 2-5 предложений). Текст   краткого   описания   проекта-победителя   конкурса   будет   использован для публикации в информационно-телекоммуникационной сети</w:t>
      </w:r>
      <w:r>
        <w:rPr>
          <w:spacing w:val="-11"/>
        </w:rPr>
        <w:t xml:space="preserve"> </w:t>
      </w:r>
      <w:r>
        <w:t>«Интернет».</w:t>
      </w:r>
    </w:p>
    <w:p>
      <w:pPr>
        <w:pStyle w:val="3"/>
        <w:spacing w:before="3"/>
        <w:ind w:left="0" w:firstLine="0"/>
        <w:jc w:val="left"/>
        <w:rPr>
          <w:sz w:val="32"/>
        </w:rPr>
      </w:pPr>
    </w:p>
    <w:p>
      <w:pPr>
        <w:pStyle w:val="2"/>
        <w:ind w:right="402"/>
        <w:jc w:val="center"/>
      </w:pPr>
      <w:r>
        <w:t>Описание проекта поддержки добровольчества (волонтерства)</w:t>
      </w:r>
    </w:p>
    <w:tbl>
      <w:tblPr>
        <w:tblStyle w:val="5"/>
        <w:tblW w:w="509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1"/>
        <w:gridCol w:w="7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</w:trPr>
        <w:tc>
          <w:tcPr>
            <w:tcW w:w="1341" w:type="pct"/>
            <w:vAlign w:val="top"/>
          </w:tcPr>
          <w:p>
            <w:pPr>
              <w:pStyle w:val="8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организации</w:t>
            </w:r>
          </w:p>
        </w:tc>
        <w:tc>
          <w:tcPr>
            <w:tcW w:w="3658" w:type="pct"/>
            <w:vAlign w:val="top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 w:hRule="atLeast"/>
        </w:trPr>
        <w:tc>
          <w:tcPr>
            <w:tcW w:w="1341" w:type="pct"/>
            <w:vAlign w:val="top"/>
          </w:tcPr>
          <w:p>
            <w:pPr>
              <w:pStyle w:val="8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проекта</w:t>
            </w:r>
          </w:p>
        </w:tc>
        <w:tc>
          <w:tcPr>
            <w:tcW w:w="3658" w:type="pct"/>
            <w:vAlign w:val="top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9" w:hRule="atLeast"/>
        </w:trPr>
        <w:tc>
          <w:tcPr>
            <w:tcW w:w="1341" w:type="pct"/>
            <w:vAlign w:val="top"/>
          </w:tcPr>
          <w:p>
            <w:pPr>
              <w:pStyle w:val="8"/>
              <w:tabs>
                <w:tab w:val="left" w:pos="2223"/>
              </w:tabs>
              <w:ind w:left="107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Приоритетное направление конкурса,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которым</w:t>
            </w:r>
            <w:r>
              <w:rPr>
                <w:rFonts w:hint="default"/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 xml:space="preserve">проект </w:t>
            </w:r>
            <w:r>
              <w:rPr>
                <w:i/>
                <w:sz w:val="24"/>
              </w:rPr>
              <w:t xml:space="preserve">(указать только  </w:t>
            </w:r>
            <w:r>
              <w:rPr>
                <w:i/>
                <w:spacing w:val="-3"/>
                <w:sz w:val="24"/>
              </w:rPr>
              <w:t xml:space="preserve">один </w:t>
            </w:r>
            <w:r>
              <w:rPr>
                <w:i/>
                <w:sz w:val="24"/>
              </w:rPr>
              <w:t>пункт)</w:t>
            </w:r>
          </w:p>
        </w:tc>
        <w:tc>
          <w:tcPr>
            <w:tcW w:w="3658" w:type="pct"/>
            <w:vAlign w:val="top"/>
          </w:tcPr>
          <w:p>
            <w:pPr>
              <w:pStyle w:val="8"/>
              <w:ind w:left="106" w:right="1954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школьное добровольчество (волонтерство); студенческое добровольчество (волонтерство);</w:t>
            </w:r>
          </w:p>
          <w:p>
            <w:pPr>
              <w:pStyle w:val="8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добровольчество (волонтерство) трудоспособного населения;</w:t>
            </w:r>
          </w:p>
          <w:p>
            <w:pPr>
              <w:pStyle w:val="8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«серебряное» добровольчество (волонтерство).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1341" w:type="pct"/>
            <w:vAlign w:val="top"/>
          </w:tcPr>
          <w:p>
            <w:pPr>
              <w:pStyle w:val="8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Краткое описание проекта</w:t>
            </w:r>
          </w:p>
        </w:tc>
        <w:tc>
          <w:tcPr>
            <w:tcW w:w="3658" w:type="pct"/>
            <w:vAlign w:val="top"/>
          </w:tcPr>
          <w:p>
            <w:pPr>
              <w:pStyle w:val="8"/>
              <w:spacing w:line="275" w:lineRule="exact"/>
              <w:ind w:left="146"/>
              <w:rPr>
                <w:rFonts w:hint="default"/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Допускается</w:t>
            </w:r>
            <w:r>
              <w:rPr>
                <w:rFonts w:hint="default"/>
                <w:i/>
                <w:sz w:val="24"/>
                <w:lang w:val="ru-RU"/>
              </w:rPr>
              <w:t xml:space="preserve"> до 10 предложений, кратко описывающих содержание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7" w:hRule="atLeast"/>
        </w:trPr>
        <w:tc>
          <w:tcPr>
            <w:tcW w:w="1341" w:type="pct"/>
            <w:vAlign w:val="top"/>
          </w:tcPr>
          <w:p>
            <w:pPr>
              <w:pStyle w:val="8"/>
              <w:ind w:left="107" w:right="100"/>
              <w:rPr>
                <w:sz w:val="24"/>
              </w:rPr>
            </w:pPr>
            <w:r>
              <w:rPr>
                <w:sz w:val="24"/>
              </w:rPr>
              <w:t>Основная проекта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цель</w:t>
            </w:r>
          </w:p>
          <w:p>
            <w:pPr>
              <w:pStyle w:val="8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58" w:type="pct"/>
            <w:vAlign w:val="top"/>
          </w:tcPr>
          <w:p>
            <w:pPr>
              <w:pStyle w:val="8"/>
              <w:ind w:left="106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данном разделе необходимо указать, что планируется достичь в   ходе   реализации   данного   проекта.   Важно   убедиться,  что достижение цели можно будет измерить количественными и качественными показателями, указанными 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</w:p>
          <w:p>
            <w:pPr>
              <w:pStyle w:val="8"/>
              <w:spacing w:line="257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полях описания практики.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1" w:hRule="atLeast"/>
        </w:trPr>
        <w:tc>
          <w:tcPr>
            <w:tcW w:w="1341" w:type="pct"/>
            <w:vAlign w:val="top"/>
          </w:tcPr>
          <w:p>
            <w:pPr>
              <w:pStyle w:val="8"/>
              <w:tabs>
                <w:tab w:val="left" w:pos="2028"/>
                <w:tab w:val="left" w:pos="2363"/>
              </w:tabs>
              <w:spacing w:before="2"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 xml:space="preserve">проблемы, </w:t>
            </w:r>
            <w:r>
              <w:rPr>
                <w:sz w:val="24"/>
              </w:rPr>
              <w:t>на решение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 xml:space="preserve">которой </w:t>
            </w:r>
            <w:r>
              <w:rPr>
                <w:sz w:val="24"/>
              </w:rPr>
              <w:t>направлен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>проек</w:t>
            </w:r>
            <w:r>
              <w:rPr>
                <w:spacing w:val="-4"/>
                <w:sz w:val="24"/>
                <w:lang w:val="ru-RU"/>
              </w:rPr>
              <w:t>т</w:t>
            </w:r>
            <w:r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>обоснование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 социальной значимость проекта и предлагаемых решений.</w:t>
            </w:r>
          </w:p>
        </w:tc>
        <w:tc>
          <w:tcPr>
            <w:tcW w:w="3658" w:type="pct"/>
            <w:vAlign w:val="top"/>
          </w:tcPr>
          <w:p>
            <w:pPr>
              <w:pStyle w:val="8"/>
              <w:ind w:left="106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4" w:hRule="atLeast"/>
        </w:trPr>
        <w:tc>
          <w:tcPr>
            <w:tcW w:w="1341" w:type="pct"/>
            <w:vAlign w:val="top"/>
          </w:tcPr>
          <w:p>
            <w:pPr>
              <w:pStyle w:val="8"/>
              <w:ind w:left="107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Основная   целевая   группа и ее количественный состав </w:t>
            </w:r>
            <w:r>
              <w:rPr>
                <w:i/>
                <w:sz w:val="24"/>
              </w:rPr>
              <w:t xml:space="preserve">(на кого направлен </w:t>
            </w:r>
            <w:r>
              <w:rPr>
                <w:i/>
                <w:spacing w:val="-3"/>
                <w:sz w:val="24"/>
              </w:rPr>
              <w:t xml:space="preserve">проект, </w:t>
            </w:r>
            <w:r>
              <w:rPr>
                <w:i/>
                <w:sz w:val="24"/>
              </w:rPr>
              <w:t>сколько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человек)</w:t>
            </w:r>
          </w:p>
        </w:tc>
        <w:tc>
          <w:tcPr>
            <w:tcW w:w="3658" w:type="pct"/>
            <w:vAlign w:val="top"/>
          </w:tcPr>
          <w:p>
            <w:pPr>
              <w:pStyle w:val="8"/>
              <w:spacing w:line="240" w:lineRule="auto"/>
              <w:ind w:left="106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 указать только те категории организаций и людей,  с которыми будет проводиться  работа  в  рамках  проекта. Если целевых групп несколько —  необходимо  описать  каждую из   них.    Коротко    описать    целевую    группу:    ее    состав    и количество представителей на конкретной территории 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1" w:hRule="atLeast"/>
        </w:trPr>
        <w:tc>
          <w:tcPr>
            <w:tcW w:w="1341" w:type="pct"/>
            <w:vAlign w:val="top"/>
          </w:tcPr>
          <w:p>
            <w:pPr>
              <w:pStyle w:val="8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Деятельность </w:t>
            </w:r>
            <w:r>
              <w:rPr>
                <w:i/>
                <w:sz w:val="24"/>
              </w:rPr>
              <w:t>(что именно будет сделано в рамках реализации проекта)</w:t>
            </w:r>
          </w:p>
        </w:tc>
        <w:tc>
          <w:tcPr>
            <w:tcW w:w="3658" w:type="pct"/>
            <w:vAlign w:val="top"/>
          </w:tcPr>
          <w:p>
            <w:pPr>
              <w:pStyle w:val="8"/>
              <w:spacing w:line="276" w:lineRule="exact"/>
              <w:ind w:left="106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 проекта.  Если  вы  приобретаете   оборудование,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 w:hRule="atLeast"/>
        </w:trPr>
        <w:tc>
          <w:tcPr>
            <w:tcW w:w="1341" w:type="pct"/>
            <w:vAlign w:val="top"/>
          </w:tcPr>
          <w:p>
            <w:pPr>
              <w:pStyle w:val="8"/>
              <w:tabs>
                <w:tab w:val="left" w:pos="1961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поэтапного</w:t>
            </w:r>
          </w:p>
          <w:p>
            <w:pPr>
              <w:pStyle w:val="8"/>
              <w:tabs>
                <w:tab w:val="left" w:pos="1949"/>
              </w:tabs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3658" w:type="pct"/>
            <w:vAlign w:val="top"/>
          </w:tcPr>
          <w:p>
            <w:pPr>
              <w:pStyle w:val="8"/>
              <w:tabs>
                <w:tab w:val="left" w:pos="649"/>
                <w:tab w:val="left" w:pos="1365"/>
                <w:tab w:val="left" w:pos="1986"/>
                <w:tab w:val="left" w:pos="4241"/>
                <w:tab w:val="left" w:pos="4374"/>
                <w:tab w:val="left" w:pos="6060"/>
                <w:tab w:val="left" w:pos="6120"/>
              </w:tabs>
              <w:spacing w:before="1"/>
              <w:ind w:left="107" w:right="9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 будет  сделано  для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оптимизации  </w:t>
            </w:r>
            <w:r>
              <w:rPr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добровольческого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(волонтерского)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участия в достижении целей отдельных мероприятий и проекта в целом. Укажите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всю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последовательность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 </w:t>
            </w:r>
            <w:r>
              <w:rPr>
                <w:i/>
                <w:sz w:val="24"/>
                <w:szCs w:val="24"/>
              </w:rPr>
              <w:t>мероприятий,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3"/>
                <w:sz w:val="24"/>
                <w:szCs w:val="24"/>
              </w:rPr>
              <w:t xml:space="preserve">которые </w:t>
            </w:r>
            <w:r>
              <w:rPr>
                <w:i/>
                <w:sz w:val="24"/>
                <w:szCs w:val="24"/>
              </w:rPr>
              <w:t>вы хотите осуществить в ходе реализации проекта, с</w:t>
            </w:r>
            <w:r>
              <w:rPr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логической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взаимосвязью каждого шага. Объясните, почему выбран именно такой набор мероприятий.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4" w:hRule="atLeast"/>
        </w:trPr>
        <w:tc>
          <w:tcPr>
            <w:tcW w:w="1341" w:type="pct"/>
          </w:tcPr>
          <w:p>
            <w:pPr>
              <w:pStyle w:val="8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3658" w:type="pct"/>
          </w:tcPr>
          <w:p>
            <w:pPr>
              <w:pStyle w:val="8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 наличии указать следующие количественные результаты:</w:t>
            </w:r>
          </w:p>
          <w:p>
            <w:pPr>
              <w:pStyle w:val="8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количество       добровольцев        (волонтеров),        участвующих в реализации проекта. Их них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4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>
            <w:pPr>
              <w:pStyle w:val="8"/>
              <w:ind w:left="10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благополучателей, получивших добровольческую (волонтерскую) поддержку;</w:t>
            </w:r>
          </w:p>
          <w:p>
            <w:pPr>
              <w:pStyle w:val="8"/>
              <w:ind w:left="107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проведенных добровольческих (волонтерских) инициатив;</w:t>
            </w:r>
          </w:p>
          <w:p>
            <w:pPr>
              <w:pStyle w:val="8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добровольцев (волонтеров), прошедших образовательные программы;</w:t>
            </w:r>
          </w:p>
          <w:p>
            <w:pPr>
              <w:pStyle w:val="8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партнеров, привлеченных к реализации добровольческих (волонтерских) инициатив;</w:t>
            </w:r>
          </w:p>
          <w:p>
            <w:pPr>
              <w:pStyle w:val="8"/>
              <w:ind w:left="107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>
            <w:pPr>
              <w:pStyle w:val="8"/>
              <w:ind w:left="107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публикаций в СМИ о добровольческих волонтерских инициативах и их результатах;</w:t>
            </w:r>
          </w:p>
          <w:p>
            <w:pPr>
              <w:pStyle w:val="8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другое.</w:t>
            </w:r>
          </w:p>
          <w:p>
            <w:pPr>
              <w:pStyle w:val="8"/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Качественные изменения </w:t>
            </w: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это те изменения, которые произойдут     в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благополучателей/целевой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проекта.</w:t>
            </w:r>
          </w:p>
          <w:p>
            <w:pPr>
              <w:pStyle w:val="8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Следует   как   можно   более   конкретно   ответить   на 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</w:t>
            </w:r>
          </w:p>
          <w:p>
            <w:pPr>
              <w:pStyle w:val="8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них.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Важно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продумать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подтверждения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достижения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качественных результатов.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341" w:type="pct"/>
          </w:tcPr>
          <w:p>
            <w:pPr>
              <w:pStyle w:val="8"/>
              <w:tabs>
                <w:tab w:val="left" w:pos="196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Долгосрочные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 xml:space="preserve">результаты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658" w:type="pct"/>
          </w:tcPr>
          <w:p>
            <w:pPr>
              <w:pStyle w:val="8"/>
              <w:tabs>
                <w:tab w:val="left" w:pos="649"/>
                <w:tab w:val="left" w:pos="1365"/>
                <w:tab w:val="left" w:pos="1986"/>
                <w:tab w:val="left" w:pos="4241"/>
                <w:tab w:val="left" w:pos="4374"/>
                <w:tab w:val="left" w:pos="6060"/>
                <w:tab w:val="left" w:pos="6120"/>
              </w:tabs>
              <w:spacing w:before="1"/>
              <w:ind w:left="107" w:right="9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Это      те      отсроченные       долгосрочные       количественные и качественные изменения, которые, как вы прогнозируете, могут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произойти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жизни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добровольцев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1341" w:type="pct"/>
          </w:tcPr>
          <w:p>
            <w:pPr>
              <w:pStyle w:val="8"/>
              <w:tabs>
                <w:tab w:val="left" w:pos="221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проекта</w:t>
            </w:r>
          </w:p>
        </w:tc>
        <w:tc>
          <w:tcPr>
            <w:tcW w:w="3658" w:type="pct"/>
          </w:tcPr>
          <w:p>
            <w:pPr>
              <w:pStyle w:val="8"/>
              <w:tabs>
                <w:tab w:val="left" w:pos="649"/>
                <w:tab w:val="left" w:pos="1365"/>
                <w:tab w:val="left" w:pos="1986"/>
                <w:tab w:val="left" w:pos="4241"/>
                <w:tab w:val="left" w:pos="4374"/>
                <w:tab w:val="left" w:pos="6060"/>
                <w:tab w:val="left" w:pos="6120"/>
              </w:tabs>
              <w:spacing w:before="1"/>
              <w:ind w:left="107" w:right="9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проект планируется продолжать, то опишите, что будет сделано  для  развития  проекта  и  за  счет  каких  средств.  Если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Вы запрашиваете финансовую помощь на приобретение какого-либо оборудования, то  опишите, как оно будет использоваться  в дальнейшем.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</w:trPr>
        <w:tc>
          <w:tcPr>
            <w:tcW w:w="1341" w:type="pct"/>
          </w:tcPr>
          <w:p>
            <w:pPr>
              <w:pStyle w:val="8"/>
              <w:tabs>
                <w:tab w:val="left" w:pos="693"/>
                <w:tab w:val="left" w:pos="1650"/>
                <w:tab w:val="left" w:pos="1949"/>
              </w:tabs>
              <w:spacing w:before="2"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Материально-технические ресурсы,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привлекаемые для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 xml:space="preserve">реализации </w:t>
            </w:r>
            <w:r>
              <w:rPr>
                <w:sz w:val="24"/>
              </w:rPr>
              <w:t>проекта</w:t>
            </w:r>
          </w:p>
        </w:tc>
        <w:tc>
          <w:tcPr>
            <w:tcW w:w="3658" w:type="pct"/>
            <w:vAlign w:val="top"/>
          </w:tcPr>
          <w:p>
            <w:pPr>
              <w:pStyle w:val="8"/>
              <w:tabs>
                <w:tab w:val="left" w:pos="649"/>
                <w:tab w:val="left" w:pos="1365"/>
                <w:tab w:val="left" w:pos="1986"/>
                <w:tab w:val="left" w:pos="4241"/>
                <w:tab w:val="left" w:pos="4374"/>
                <w:tab w:val="left" w:pos="6060"/>
                <w:tab w:val="left" w:pos="6120"/>
              </w:tabs>
              <w:spacing w:before="1"/>
              <w:ind w:left="107" w:right="9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Описание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финансовых,</w:t>
            </w:r>
            <w:r>
              <w:rPr>
                <w:rFonts w:hint="default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</w:rPr>
              <w:t>материально-технических, нематериальных и организационных ресурсов организации, которые могут быть привлечены к реализации проекта.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341" w:type="pct"/>
          </w:tcPr>
          <w:p>
            <w:pPr>
              <w:pStyle w:val="8"/>
              <w:tabs>
                <w:tab w:val="left" w:pos="1488"/>
              </w:tabs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запрашиваемых средств</w:t>
            </w:r>
            <w:r>
              <w:rPr>
                <w:rFonts w:hint="default"/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 xml:space="preserve">рублей </w:t>
            </w:r>
            <w:r>
              <w:rPr>
                <w:i/>
                <w:sz w:val="24"/>
              </w:rPr>
              <w:t xml:space="preserve">(указать значение до двух знаков после запятой) </w:t>
            </w:r>
            <w:r>
              <w:rPr>
                <w:sz w:val="24"/>
              </w:rPr>
              <w:t>и основные направления расходования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3658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341" w:type="pct"/>
          </w:tcPr>
          <w:p>
            <w:pPr>
              <w:pStyle w:val="8"/>
              <w:tabs>
                <w:tab w:val="left" w:pos="1065"/>
                <w:tab w:val="left" w:pos="1119"/>
                <w:tab w:val="left" w:pos="2219"/>
              </w:tabs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софинансирования, рублей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pacing w:val="-3"/>
                <w:sz w:val="24"/>
              </w:rPr>
              <w:t>значение</w:t>
            </w:r>
            <w:r>
              <w:rPr>
                <w:rFonts w:hint="default"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знаков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pacing w:val="-5"/>
                <w:sz w:val="24"/>
              </w:rPr>
              <w:t xml:space="preserve">после </w:t>
            </w:r>
            <w:r>
              <w:rPr>
                <w:i/>
                <w:sz w:val="24"/>
              </w:rPr>
              <w:t>запятой)</w:t>
            </w:r>
          </w:p>
        </w:tc>
        <w:tc>
          <w:tcPr>
            <w:tcW w:w="3658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1341" w:type="pct"/>
          </w:tcPr>
          <w:p>
            <w:pPr>
              <w:pStyle w:val="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Опыт организации – ключевого исполнителя проекта</w:t>
            </w:r>
          </w:p>
        </w:tc>
        <w:tc>
          <w:tcPr>
            <w:tcW w:w="3658" w:type="pct"/>
          </w:tcPr>
          <w:p>
            <w:pPr>
              <w:pStyle w:val="8"/>
              <w:spacing w:line="276" w:lineRule="exact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 средств  на   развитие   гражданских   инициатив   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341" w:type="pct"/>
          </w:tcPr>
          <w:p>
            <w:pPr>
              <w:pStyle w:val="8"/>
              <w:tabs>
                <w:tab w:val="left" w:pos="215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 xml:space="preserve">команды, </w:t>
            </w:r>
            <w:r>
              <w:rPr>
                <w:sz w:val="24"/>
              </w:rPr>
              <w:t>реализующей проект,  опыт и компетенции членов команды</w:t>
            </w:r>
          </w:p>
        </w:tc>
        <w:tc>
          <w:tcPr>
            <w:tcW w:w="3658" w:type="pct"/>
          </w:tcPr>
          <w:p>
            <w:pPr>
              <w:pStyle w:val="8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работать над реализацией проекта. Включая ключевых приглашенных экспертов.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1341" w:type="pct"/>
          </w:tcPr>
          <w:p>
            <w:pPr>
              <w:pStyle w:val="8"/>
              <w:tabs>
                <w:tab w:val="left" w:pos="2139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Ключевы</w:t>
            </w:r>
            <w:r>
              <w:rPr>
                <w:sz w:val="24"/>
                <w:lang w:val="ru-RU"/>
              </w:rPr>
              <w:t>е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партнеры</w:t>
            </w:r>
          </w:p>
          <w:p>
            <w:pPr>
              <w:pStyle w:val="8"/>
              <w:tabs>
                <w:tab w:val="left" w:pos="231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реализаци</w:t>
            </w:r>
            <w:r>
              <w:rPr>
                <w:sz w:val="24"/>
                <w:lang w:val="ru-RU"/>
              </w:rPr>
              <w:t>и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 xml:space="preserve">проекта </w:t>
            </w:r>
            <w:r>
              <w:rPr>
                <w:sz w:val="24"/>
              </w:rPr>
              <w:t>и их роль</w:t>
            </w:r>
          </w:p>
        </w:tc>
        <w:tc>
          <w:tcPr>
            <w:tcW w:w="3658" w:type="pct"/>
          </w:tcPr>
          <w:p>
            <w:pPr>
              <w:pStyle w:val="8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</w:t>
            </w:r>
          </w:p>
          <w:p>
            <w:pPr>
              <w:pStyle w:val="8"/>
              <w:spacing w:line="270" w:lineRule="atLeast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1341" w:type="pct"/>
          </w:tcPr>
          <w:p>
            <w:pPr>
              <w:pStyle w:val="8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проекте его участников и в целом местного сообщества</w:t>
            </w:r>
          </w:p>
        </w:tc>
        <w:tc>
          <w:tcPr>
            <w:tcW w:w="3658" w:type="pct"/>
          </w:tcPr>
          <w:p>
            <w:pPr>
              <w:pStyle w:val="8"/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о ходе реализации проекта и его результатах.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7" w:hRule="atLeast"/>
        </w:trPr>
        <w:tc>
          <w:tcPr>
            <w:tcW w:w="1341" w:type="pct"/>
          </w:tcPr>
          <w:p>
            <w:pPr>
              <w:pStyle w:val="8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Видеопаспорт проекта</w:t>
            </w:r>
          </w:p>
        </w:tc>
        <w:tc>
          <w:tcPr>
            <w:tcW w:w="3658" w:type="pct"/>
          </w:tcPr>
          <w:p>
            <w:pPr>
              <w:pStyle w:val="8"/>
              <w:spacing w:before="1"/>
              <w:ind w:left="10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>
            <w:pPr>
              <w:pStyle w:val="8"/>
              <w:spacing w:before="1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   устройства    </w:t>
            </w:r>
            <w:r>
              <w:rPr>
                <w:sz w:val="24"/>
              </w:rPr>
              <w:t xml:space="preserve">–     </w:t>
            </w:r>
            <w:r>
              <w:rPr>
                <w:i/>
                <w:sz w:val="24"/>
              </w:rPr>
              <w:t>и     не     имеет     ограничений   по  техническим   требованиям,   за   исключением   требования   к  общему  времени  ролика  (не  более  3-х  минут).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Видеопаспорт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 xml:space="preserve">размещается на любом ресурсе – сайте, Youtube, открытой странице     в     социальной     сети,     на     дисковом 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хранилище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(указывается ссылка на ресурс, где размещен видеопаспорт).</w:t>
            </w:r>
          </w:p>
          <w:p>
            <w:pPr>
              <w:pStyle w:val="8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</w:t>
            </w:r>
            <w:r>
              <w:rPr>
                <w:i/>
                <w:sz w:val="24"/>
                <w:lang w:val="ru-RU"/>
              </w:rPr>
              <w:t>для</w:t>
            </w:r>
            <w:r>
              <w:rPr>
                <w:rFonts w:hint="default"/>
                <w:i/>
                <w:sz w:val="24"/>
                <w:lang w:val="ru-RU"/>
              </w:rPr>
              <w:t xml:space="preserve"> Вашего муниципального образования, для Вашей целевой аудитории</w:t>
            </w:r>
            <w:r>
              <w:rPr>
                <w:i/>
                <w:sz w:val="24"/>
              </w:rPr>
              <w:t>,    что     именно     вы     планируете     сделать 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что, по вашему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мнению,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должно      получиться      в      итоге      и      что      изменится для благополучателей и участников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проекта.</w:t>
            </w:r>
          </w:p>
        </w:tc>
      </w:tr>
    </w:tbl>
    <w:p>
      <w:pPr>
        <w:spacing w:before="71"/>
        <w:ind w:left="85" w:right="0" w:firstLine="0"/>
        <w:jc w:val="center"/>
        <w:rPr>
          <w:sz w:val="24"/>
        </w:rPr>
      </w:pPr>
    </w:p>
    <w:p>
      <w:pPr>
        <w:pStyle w:val="2"/>
        <w:spacing w:before="147" w:line="242" w:lineRule="auto"/>
        <w:ind w:right="400"/>
        <w:jc w:val="center"/>
      </w:pPr>
      <w:r>
        <w:t>План мероприятий по реализации проекта поддержки добровольчества (волонтерства)</w:t>
      </w:r>
    </w:p>
    <w:p>
      <w:pPr>
        <w:pStyle w:val="3"/>
        <w:spacing w:before="7"/>
        <w:ind w:left="0" w:firstLine="0"/>
        <w:jc w:val="left"/>
        <w:rPr>
          <w:b/>
          <w:sz w:val="23"/>
        </w:rPr>
      </w:pP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731"/>
        <w:gridCol w:w="2109"/>
        <w:gridCol w:w="1841"/>
        <w:gridCol w:w="182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322" w:type="pct"/>
          </w:tcPr>
          <w:p>
            <w:pPr>
              <w:pStyle w:val="8"/>
              <w:ind w:left="168" w:right="141" w:firstLine="48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849" w:type="pct"/>
          </w:tcPr>
          <w:p>
            <w:pPr>
              <w:pStyle w:val="8"/>
              <w:ind w:left="208" w:right="94" w:hanging="84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034" w:type="pct"/>
          </w:tcPr>
          <w:p>
            <w:pPr>
              <w:pStyle w:val="8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 мероприятия (наименование населенного пункта</w:t>
            </w:r>
          </w:p>
          <w:p>
            <w:pPr>
              <w:pStyle w:val="8"/>
              <w:spacing w:line="270" w:lineRule="atLeas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или полный адрес при наличии)</w:t>
            </w:r>
          </w:p>
        </w:tc>
        <w:tc>
          <w:tcPr>
            <w:tcW w:w="896" w:type="pct"/>
          </w:tcPr>
          <w:p>
            <w:pPr>
              <w:pStyle w:val="8"/>
              <w:ind w:left="256" w:right="245" w:hanging="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 мероприятия</w:t>
            </w:r>
          </w:p>
        </w:tc>
        <w:tc>
          <w:tcPr>
            <w:tcW w:w="895" w:type="pct"/>
          </w:tcPr>
          <w:p>
            <w:pPr>
              <w:pStyle w:val="8"/>
              <w:ind w:left="188" w:right="178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 и партнеры мероприятия</w:t>
            </w:r>
          </w:p>
        </w:tc>
        <w:tc>
          <w:tcPr>
            <w:tcW w:w="1001" w:type="pct"/>
          </w:tcPr>
          <w:p>
            <w:pPr>
              <w:pStyle w:val="8"/>
              <w:ind w:left="366" w:right="350" w:firstLine="55"/>
              <w:jc w:val="both"/>
              <w:rPr>
                <w:sz w:val="24"/>
              </w:rPr>
            </w:pPr>
            <w:r>
              <w:rPr>
                <w:sz w:val="24"/>
              </w:rPr>
              <w:t>Ожидаемые результаты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22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9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034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896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895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001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22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9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034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896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895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001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22" w:type="pct"/>
          </w:tcPr>
          <w:p>
            <w:pPr>
              <w:pStyle w:val="8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9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034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896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895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001" w:type="pct"/>
          </w:tcPr>
          <w:p>
            <w:pPr>
              <w:pStyle w:val="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22" w:type="pct"/>
          </w:tcPr>
          <w:p>
            <w:pPr>
              <w:pStyle w:val="8"/>
              <w:spacing w:line="275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849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034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896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895" w:type="pct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001" w:type="pct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spacing w:before="71"/>
        <w:ind w:left="85" w:right="0" w:firstLine="0"/>
        <w:jc w:val="center"/>
        <w:rPr>
          <w:sz w:val="24"/>
        </w:rPr>
      </w:pPr>
    </w:p>
    <w:p>
      <w:pPr>
        <w:pStyle w:val="2"/>
        <w:spacing w:before="147"/>
        <w:ind w:left="487" w:right="407"/>
        <w:jc w:val="center"/>
      </w:pPr>
    </w:p>
    <w:p>
      <w:pPr>
        <w:pStyle w:val="2"/>
        <w:spacing w:before="147"/>
        <w:ind w:left="487" w:right="407"/>
        <w:jc w:val="center"/>
      </w:pPr>
      <w:r>
        <w:t>Сведения об объеме бюджетных ассигнований,</w:t>
      </w:r>
    </w:p>
    <w:p>
      <w:pPr>
        <w:spacing w:before="2"/>
        <w:ind w:left="488" w:right="406" w:firstLine="0"/>
        <w:jc w:val="center"/>
        <w:rPr>
          <w:b/>
          <w:sz w:val="28"/>
        </w:rPr>
      </w:pPr>
      <w:r>
        <w:rPr>
          <w:b/>
          <w:sz w:val="28"/>
        </w:rPr>
        <w:t>необходимых для реализации проекта поддержки добровольчества (волонтерства)</w:t>
      </w:r>
    </w:p>
    <w:p>
      <w:pPr>
        <w:pStyle w:val="3"/>
        <w:spacing w:before="6"/>
        <w:ind w:left="0" w:firstLine="0"/>
        <w:jc w:val="left"/>
        <w:rPr>
          <w:b/>
          <w:sz w:val="27"/>
        </w:rPr>
      </w:pPr>
    </w:p>
    <w:p>
      <w:pPr>
        <w:pStyle w:val="3"/>
        <w:spacing w:line="276" w:lineRule="auto"/>
        <w:ind w:left="0" w:leftChars="0" w:right="226" w:firstLine="708" w:firstLineChars="0"/>
      </w:pPr>
      <w: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данных,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>
      <w:pPr>
        <w:pStyle w:val="3"/>
        <w:spacing w:before="1"/>
        <w:ind w:left="0" w:firstLine="0"/>
        <w:jc w:val="left"/>
        <w:rPr>
          <w:sz w:val="24"/>
        </w:rPr>
      </w:pPr>
    </w:p>
    <w:p>
      <w:pPr>
        <w:pStyle w:val="2"/>
        <w:spacing w:line="322" w:lineRule="exact"/>
        <w:ind w:right="404"/>
        <w:jc w:val="center"/>
      </w:pPr>
      <w:r>
        <w:t>Общий объем бюджетных ассигнований,</w:t>
      </w:r>
    </w:p>
    <w:p>
      <w:pPr>
        <w:spacing w:before="0"/>
        <w:ind w:left="488" w:right="403" w:firstLine="0"/>
        <w:jc w:val="center"/>
        <w:rPr>
          <w:b/>
          <w:sz w:val="28"/>
        </w:rPr>
      </w:pPr>
      <w:r>
        <w:rPr>
          <w:b/>
          <w:sz w:val="28"/>
        </w:rPr>
        <w:t>необходимых для реализации проекта поддержки добровольчества (волонтерства)</w:t>
      </w:r>
    </w:p>
    <w:p>
      <w:pPr>
        <w:pStyle w:val="3"/>
        <w:spacing w:before="1"/>
        <w:ind w:left="0" w:firstLine="0"/>
        <w:jc w:val="left"/>
        <w:rPr>
          <w:b/>
          <w:sz w:val="24"/>
        </w:rPr>
      </w:pPr>
    </w:p>
    <w:tbl>
      <w:tblPr>
        <w:tblStyle w:val="5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6"/>
        <w:gridCol w:w="2049"/>
        <w:gridCol w:w="2725"/>
        <w:gridCol w:w="2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426" w:type="pct"/>
          </w:tcPr>
          <w:p>
            <w:pPr>
              <w:pStyle w:val="8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Статьи бюджета</w:t>
            </w:r>
          </w:p>
        </w:tc>
        <w:tc>
          <w:tcPr>
            <w:tcW w:w="1002" w:type="pct"/>
          </w:tcPr>
          <w:p>
            <w:pPr>
              <w:pStyle w:val="8"/>
              <w:spacing w:before="2" w:line="276" w:lineRule="exact"/>
              <w:ind w:left="187" w:right="169" w:hanging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Запрашиваемый объем средств, рублей </w:t>
            </w:r>
            <w:r>
              <w:rPr>
                <w:i/>
                <w:sz w:val="24"/>
              </w:rPr>
              <w:t>(указать значение до двух знаков после запятой)</w:t>
            </w:r>
          </w:p>
        </w:tc>
        <w:tc>
          <w:tcPr>
            <w:tcW w:w="1333" w:type="pct"/>
          </w:tcPr>
          <w:p>
            <w:pPr>
              <w:pStyle w:val="8"/>
              <w:spacing w:before="2" w:line="276" w:lineRule="exact"/>
              <w:ind w:left="137" w:right="127" w:firstLine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Собственные средства организации и/или привлеченные средства, рублей </w:t>
            </w:r>
            <w:r>
              <w:rPr>
                <w:i/>
                <w:sz w:val="24"/>
              </w:rPr>
              <w:t>(указать значение до двух знаков после запятой)</w:t>
            </w:r>
          </w:p>
        </w:tc>
        <w:tc>
          <w:tcPr>
            <w:tcW w:w="1236" w:type="pct"/>
          </w:tcPr>
          <w:p>
            <w:pPr>
              <w:pStyle w:val="8"/>
              <w:ind w:left="146" w:right="13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Общий объем, рублей </w:t>
            </w:r>
            <w:r>
              <w:rPr>
                <w:i/>
                <w:sz w:val="24"/>
              </w:rPr>
              <w:t>(указать значение до двух знаков после запятой)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426" w:type="pct"/>
          </w:tcPr>
          <w:p>
            <w:pPr>
              <w:pStyle w:val="8"/>
              <w:ind w:left="107" w:right="421"/>
              <w:rPr>
                <w:sz w:val="24"/>
              </w:rPr>
            </w:pPr>
            <w:r>
              <w:rPr>
                <w:sz w:val="24"/>
              </w:rPr>
              <w:t>Оплата труда сотрудников и привлеченных специалистов, включая</w:t>
            </w:r>
          </w:p>
          <w:p>
            <w:pPr>
              <w:pStyle w:val="8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отчисления с ФОТ</w:t>
            </w:r>
          </w:p>
        </w:tc>
        <w:tc>
          <w:tcPr>
            <w:tcW w:w="1002" w:type="pct"/>
          </w:tcPr>
          <w:p>
            <w:pPr>
              <w:pStyle w:val="8"/>
              <w:rPr>
                <w:sz w:val="26"/>
              </w:rPr>
            </w:pPr>
          </w:p>
        </w:tc>
        <w:tc>
          <w:tcPr>
            <w:tcW w:w="1333" w:type="pct"/>
          </w:tcPr>
          <w:p>
            <w:pPr>
              <w:pStyle w:val="8"/>
              <w:rPr>
                <w:sz w:val="26"/>
              </w:rPr>
            </w:pPr>
          </w:p>
        </w:tc>
        <w:tc>
          <w:tcPr>
            <w:tcW w:w="1236" w:type="pct"/>
          </w:tcPr>
          <w:p>
            <w:pPr>
              <w:pStyle w:val="8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26" w:type="pct"/>
          </w:tcPr>
          <w:p>
            <w:pPr>
              <w:pStyle w:val="8"/>
              <w:spacing w:before="2" w:line="276" w:lineRule="exact"/>
              <w:ind w:left="107" w:right="1136"/>
              <w:rPr>
                <w:sz w:val="24"/>
              </w:rPr>
            </w:pPr>
            <w:r>
              <w:rPr>
                <w:sz w:val="24"/>
              </w:rPr>
              <w:t>Оборудование и материалы</w:t>
            </w:r>
          </w:p>
        </w:tc>
        <w:tc>
          <w:tcPr>
            <w:tcW w:w="1002" w:type="pct"/>
          </w:tcPr>
          <w:p>
            <w:pPr>
              <w:pStyle w:val="8"/>
              <w:rPr>
                <w:sz w:val="26"/>
              </w:rPr>
            </w:pPr>
          </w:p>
        </w:tc>
        <w:tc>
          <w:tcPr>
            <w:tcW w:w="1333" w:type="pct"/>
          </w:tcPr>
          <w:p>
            <w:pPr>
              <w:pStyle w:val="8"/>
              <w:rPr>
                <w:sz w:val="26"/>
              </w:rPr>
            </w:pPr>
          </w:p>
        </w:tc>
        <w:tc>
          <w:tcPr>
            <w:tcW w:w="1236" w:type="pct"/>
          </w:tcPr>
          <w:p>
            <w:pPr>
              <w:pStyle w:val="8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426" w:type="pct"/>
          </w:tcPr>
          <w:p>
            <w:pPr>
              <w:pStyle w:val="8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</w:p>
        </w:tc>
        <w:tc>
          <w:tcPr>
            <w:tcW w:w="1002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33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236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26" w:type="pct"/>
          </w:tcPr>
          <w:p>
            <w:pPr>
              <w:pStyle w:val="8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Прочие расходы</w:t>
            </w:r>
          </w:p>
        </w:tc>
        <w:tc>
          <w:tcPr>
            <w:tcW w:w="1002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33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236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6" w:type="pct"/>
          </w:tcPr>
          <w:p>
            <w:pPr>
              <w:pStyle w:val="8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02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33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236" w:type="pct"/>
          </w:tcPr>
          <w:p>
            <w:pPr>
              <w:pStyle w:val="8"/>
              <w:rPr>
                <w:sz w:val="20"/>
              </w:rPr>
            </w:pPr>
          </w:p>
        </w:tc>
      </w:tr>
    </w:tbl>
    <w:p>
      <w:pPr>
        <w:spacing w:before="78"/>
        <w:ind w:left="90" w:right="0" w:firstLine="0"/>
        <w:jc w:val="center"/>
        <w:rPr>
          <w:sz w:val="24"/>
        </w:rPr>
      </w:pPr>
    </w:p>
    <w:p>
      <w:pPr>
        <w:pStyle w:val="2"/>
        <w:spacing w:before="138"/>
        <w:ind w:right="402"/>
        <w:jc w:val="center"/>
      </w:pPr>
    </w:p>
    <w:p>
      <w:pPr>
        <w:pStyle w:val="2"/>
        <w:spacing w:before="138"/>
        <w:ind w:right="402"/>
        <w:jc w:val="center"/>
      </w:pPr>
    </w:p>
    <w:p>
      <w:pPr>
        <w:pStyle w:val="2"/>
        <w:spacing w:before="138"/>
        <w:ind w:right="402"/>
        <w:jc w:val="center"/>
      </w:pPr>
    </w:p>
    <w:p>
      <w:pPr>
        <w:pStyle w:val="2"/>
        <w:spacing w:before="138"/>
        <w:ind w:right="402"/>
        <w:jc w:val="center"/>
      </w:pPr>
    </w:p>
    <w:p>
      <w:pPr>
        <w:pStyle w:val="2"/>
        <w:spacing w:before="138"/>
        <w:ind w:right="402"/>
        <w:jc w:val="center"/>
      </w:pPr>
    </w:p>
    <w:p>
      <w:pPr>
        <w:pStyle w:val="2"/>
        <w:spacing w:before="138"/>
        <w:ind w:right="402"/>
        <w:jc w:val="center"/>
      </w:pPr>
    </w:p>
    <w:p>
      <w:pPr>
        <w:pStyle w:val="2"/>
        <w:spacing w:before="138"/>
        <w:ind w:right="402"/>
        <w:jc w:val="center"/>
      </w:pPr>
    </w:p>
    <w:p>
      <w:pPr>
        <w:pStyle w:val="2"/>
        <w:spacing w:before="138"/>
        <w:ind w:right="402"/>
        <w:jc w:val="center"/>
      </w:pPr>
      <w:r>
        <w:t>Постатейный объем бюджетных ассигнований,</w:t>
      </w:r>
    </w:p>
    <w:p>
      <w:pPr>
        <w:spacing w:before="2"/>
        <w:ind w:left="488" w:right="400" w:firstLine="0"/>
        <w:jc w:val="center"/>
        <w:rPr>
          <w:b/>
          <w:sz w:val="28"/>
        </w:rPr>
      </w:pPr>
      <w:r>
        <w:rPr>
          <w:b/>
          <w:sz w:val="28"/>
        </w:rPr>
        <w:t>необходимых для реализации проекта поддержки добровольчества (волонтерства)</w:t>
      </w:r>
    </w:p>
    <w:p>
      <w:pPr>
        <w:pStyle w:val="3"/>
        <w:spacing w:before="3"/>
        <w:ind w:left="0" w:firstLine="0"/>
        <w:jc w:val="left"/>
        <w:rPr>
          <w:b/>
          <w:sz w:val="16"/>
        </w:rPr>
      </w:pPr>
    </w:p>
    <w:p>
      <w:pPr>
        <w:pStyle w:val="7"/>
        <w:numPr>
          <w:ilvl w:val="0"/>
          <w:numId w:val="7"/>
        </w:numPr>
        <w:tabs>
          <w:tab w:val="left" w:pos="1021"/>
          <w:tab w:val="left" w:pos="1022"/>
        </w:tabs>
        <w:spacing w:before="89" w:after="0" w:line="240" w:lineRule="auto"/>
        <w:ind w:left="1021" w:right="0" w:hanging="710"/>
        <w:jc w:val="left"/>
        <w:rPr>
          <w:b/>
          <w:sz w:val="28"/>
        </w:rPr>
      </w:pPr>
      <w:r>
        <w:rPr>
          <w:b/>
          <w:sz w:val="28"/>
        </w:rPr>
        <w:t>Оплата труда</w:t>
      </w:r>
    </w:p>
    <w:p>
      <w:pPr>
        <w:pStyle w:val="3"/>
        <w:spacing w:before="10"/>
        <w:ind w:left="0" w:firstLine="0"/>
        <w:jc w:val="left"/>
        <w:rPr>
          <w:b/>
          <w:sz w:val="27"/>
        </w:rPr>
      </w:pPr>
    </w:p>
    <w:p>
      <w:pPr>
        <w:pStyle w:val="7"/>
        <w:numPr>
          <w:ilvl w:val="1"/>
          <w:numId w:val="7"/>
        </w:numPr>
        <w:tabs>
          <w:tab w:val="left" w:pos="1021"/>
          <w:tab w:val="left" w:pos="1022"/>
        </w:tabs>
        <w:spacing w:before="0" w:after="0" w:line="240" w:lineRule="auto"/>
        <w:ind w:left="1021" w:right="0" w:hanging="710"/>
        <w:jc w:val="left"/>
        <w:rPr>
          <w:b/>
          <w:sz w:val="28"/>
        </w:rPr>
      </w:pPr>
      <w:r>
        <w:rPr>
          <w:b/>
          <w:sz w:val="28"/>
        </w:rPr>
        <w:t>Оплата труда штатных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сотрудников</w:t>
      </w: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557"/>
        <w:gridCol w:w="2773"/>
        <w:gridCol w:w="1782"/>
        <w:gridCol w:w="1643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46" w:type="pct"/>
            <w:tcBorders>
              <w:bottom w:val="nil"/>
            </w:tcBorders>
          </w:tcPr>
          <w:p>
            <w:pPr>
              <w:pStyle w:val="8"/>
              <w:spacing w:before="1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62" w:type="pct"/>
            <w:tcBorders>
              <w:bottom w:val="nil"/>
            </w:tcBorders>
          </w:tcPr>
          <w:p>
            <w:pPr>
              <w:pStyle w:val="8"/>
              <w:spacing w:before="1" w:line="261" w:lineRule="exact"/>
              <w:ind w:left="67" w:right="61"/>
              <w:jc w:val="center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</w:p>
        </w:tc>
        <w:tc>
          <w:tcPr>
            <w:tcW w:w="1356" w:type="pct"/>
            <w:tcBorders>
              <w:bottom w:val="nil"/>
            </w:tcBorders>
          </w:tcPr>
          <w:p>
            <w:pPr>
              <w:pStyle w:val="8"/>
              <w:spacing w:before="1" w:line="261" w:lineRule="exact"/>
              <w:ind w:left="47" w:right="43"/>
              <w:jc w:val="center"/>
              <w:rPr>
                <w:sz w:val="24"/>
              </w:rPr>
            </w:pPr>
            <w:r>
              <w:rPr>
                <w:sz w:val="24"/>
              </w:rPr>
              <w:t>Длительность/количество</w:t>
            </w:r>
          </w:p>
        </w:tc>
        <w:tc>
          <w:tcPr>
            <w:tcW w:w="872" w:type="pct"/>
            <w:tcBorders>
              <w:bottom w:val="nil"/>
            </w:tcBorders>
          </w:tcPr>
          <w:p>
            <w:pPr>
              <w:pStyle w:val="8"/>
              <w:spacing w:before="1" w:line="261" w:lineRule="exact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Запрашиваемые</w:t>
            </w:r>
          </w:p>
        </w:tc>
        <w:tc>
          <w:tcPr>
            <w:tcW w:w="804" w:type="pct"/>
            <w:tcBorders>
              <w:bottom w:val="nil"/>
            </w:tcBorders>
          </w:tcPr>
          <w:p>
            <w:pPr>
              <w:pStyle w:val="8"/>
              <w:spacing w:before="1" w:line="261" w:lineRule="exact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</w:p>
        </w:tc>
        <w:tc>
          <w:tcPr>
            <w:tcW w:w="558" w:type="pct"/>
            <w:tcBorders>
              <w:bottom w:val="nil"/>
            </w:tcBorders>
          </w:tcPr>
          <w:p>
            <w:pPr>
              <w:pStyle w:val="8"/>
              <w:spacing w:before="1" w:line="261" w:lineRule="exact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7" w:right="63"/>
              <w:jc w:val="center"/>
              <w:rPr>
                <w:sz w:val="24"/>
              </w:rPr>
            </w:pPr>
            <w:r>
              <w:rPr>
                <w:sz w:val="24"/>
              </w:rPr>
              <w:t>рублей/месяц</w:t>
            </w:r>
          </w:p>
        </w:tc>
        <w:tc>
          <w:tcPr>
            <w:tcW w:w="1356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месяцев</w:t>
            </w:r>
          </w:p>
        </w:tc>
        <w:tc>
          <w:tcPr>
            <w:tcW w:w="87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54" w:right="46"/>
              <w:jc w:val="center"/>
              <w:rPr>
                <w:sz w:val="24"/>
              </w:rPr>
            </w:pPr>
            <w:r>
              <w:rPr>
                <w:sz w:val="24"/>
              </w:rPr>
              <w:t>средства,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7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</w:p>
        </w:tc>
        <w:tc>
          <w:tcPr>
            <w:tcW w:w="135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54" w:right="47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7" w:right="6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84" w:right="73"/>
              <w:jc w:val="center"/>
              <w:rPr>
                <w:sz w:val="24"/>
              </w:rPr>
            </w:pPr>
            <w:r>
              <w:rPr>
                <w:sz w:val="24"/>
              </w:rPr>
              <w:t>средств,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7" w:right="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</w:p>
        </w:tc>
        <w:tc>
          <w:tcPr>
            <w:tcW w:w="135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54" w:righ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9" w:right="62"/>
              <w:jc w:val="center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7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 двух</w:t>
            </w:r>
          </w:p>
        </w:tc>
        <w:tc>
          <w:tcPr>
            <w:tcW w:w="135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54" w:right="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9" w:right="64"/>
              <w:jc w:val="center"/>
              <w:rPr>
                <w:sz w:val="24"/>
              </w:rPr>
            </w:pPr>
            <w:r>
              <w:rPr>
                <w:sz w:val="24"/>
              </w:rPr>
              <w:t>привлеченные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83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7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знаков после</w:t>
            </w:r>
          </w:p>
        </w:tc>
        <w:tc>
          <w:tcPr>
            <w:tcW w:w="135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52" w:righ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 двух знаков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9" w:right="60"/>
              <w:jc w:val="center"/>
              <w:rPr>
                <w:sz w:val="24"/>
              </w:rPr>
            </w:pPr>
            <w:r>
              <w:rPr>
                <w:sz w:val="24"/>
              </w:rPr>
              <w:t>средства,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84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7" w:right="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запятой)</w:t>
            </w:r>
          </w:p>
        </w:tc>
        <w:tc>
          <w:tcPr>
            <w:tcW w:w="135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50" w:righ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после запятой))</w:t>
            </w:r>
          </w:p>
        </w:tc>
        <w:tc>
          <w:tcPr>
            <w:tcW w:w="804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8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 двух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5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</w:tcPr>
          <w:p>
            <w:pPr>
              <w:pStyle w:val="8"/>
              <w:spacing w:line="255" w:lineRule="exact"/>
              <w:ind w:left="69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>
            <w:pPr>
              <w:pStyle w:val="8"/>
              <w:spacing w:line="255" w:lineRule="exact"/>
              <w:ind w:left="85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знаков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4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5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</w:tcPr>
          <w:p>
            <w:pPr>
              <w:pStyle w:val="8"/>
              <w:spacing w:line="255" w:lineRule="exact"/>
              <w:ind w:left="69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>
            <w:pPr>
              <w:pStyle w:val="8"/>
              <w:spacing w:line="255" w:lineRule="exact"/>
              <w:ind w:left="82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после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5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9" w:right="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 двух знаков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85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запятой)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4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56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04" w:type="pct"/>
            <w:tcBorders>
              <w:top w:val="nil"/>
              <w:bottom w:val="nil"/>
            </w:tcBorders>
          </w:tcPr>
          <w:p>
            <w:pPr>
              <w:pStyle w:val="8"/>
              <w:spacing w:line="256" w:lineRule="exact"/>
              <w:ind w:left="69" w:right="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после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46" w:type="pct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56" w:type="pct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04" w:type="pct"/>
            <w:tcBorders>
              <w:top w:val="nil"/>
            </w:tcBorders>
          </w:tcPr>
          <w:p>
            <w:pPr>
              <w:pStyle w:val="8"/>
              <w:spacing w:line="252" w:lineRule="exact"/>
              <w:ind w:left="69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запятой)</w:t>
            </w:r>
          </w:p>
        </w:tc>
        <w:tc>
          <w:tcPr>
            <w:tcW w:w="558" w:type="pct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46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62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56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72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04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58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65" w:type="pct"/>
            <w:gridSpan w:val="3"/>
          </w:tcPr>
          <w:p>
            <w:pPr>
              <w:pStyle w:val="8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Социальный налог: Отчисления с ФОТ %</w:t>
            </w:r>
          </w:p>
        </w:tc>
        <w:tc>
          <w:tcPr>
            <w:tcW w:w="872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04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58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65" w:type="pct"/>
            <w:gridSpan w:val="3"/>
          </w:tcPr>
          <w:p>
            <w:pPr>
              <w:pStyle w:val="8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Итого по оплате труда штатных сотрудников:</w:t>
            </w:r>
          </w:p>
        </w:tc>
        <w:tc>
          <w:tcPr>
            <w:tcW w:w="872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04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58" w:type="pct"/>
          </w:tcPr>
          <w:p>
            <w:pPr>
              <w:pStyle w:val="8"/>
              <w:rPr>
                <w:sz w:val="20"/>
              </w:rPr>
            </w:pPr>
          </w:p>
        </w:tc>
      </w:tr>
    </w:tbl>
    <w:p>
      <w:pPr>
        <w:pStyle w:val="3"/>
        <w:ind w:left="0" w:firstLine="0"/>
        <w:jc w:val="left"/>
        <w:rPr>
          <w:b/>
          <w:sz w:val="24"/>
        </w:rPr>
      </w:pPr>
    </w:p>
    <w:p>
      <w:pPr>
        <w:pStyle w:val="7"/>
        <w:numPr>
          <w:ilvl w:val="1"/>
          <w:numId w:val="7"/>
        </w:numPr>
        <w:tabs>
          <w:tab w:val="left" w:pos="1021"/>
          <w:tab w:val="left" w:pos="1022"/>
        </w:tabs>
        <w:spacing w:before="0" w:after="0" w:line="240" w:lineRule="auto"/>
        <w:ind w:left="1021" w:right="0" w:hanging="710"/>
        <w:jc w:val="left"/>
        <w:rPr>
          <w:b/>
          <w:sz w:val="28"/>
        </w:rPr>
      </w:pPr>
      <w:r>
        <w:rPr>
          <w:b/>
          <w:sz w:val="28"/>
        </w:rPr>
        <w:t>Оплата труда привлеченных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специалистов</w:t>
      </w:r>
    </w:p>
    <w:p>
      <w:pPr>
        <w:pStyle w:val="3"/>
        <w:spacing w:before="11"/>
        <w:ind w:left="0" w:firstLine="0"/>
        <w:jc w:val="left"/>
        <w:rPr>
          <w:b/>
          <w:sz w:val="23"/>
        </w:rPr>
      </w:pP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529"/>
        <w:gridCol w:w="2768"/>
        <w:gridCol w:w="1773"/>
        <w:gridCol w:w="168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651" w:type="pct"/>
          </w:tcPr>
          <w:p>
            <w:pPr>
              <w:pStyle w:val="8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45" w:type="pct"/>
          </w:tcPr>
          <w:p>
            <w:pPr>
              <w:pStyle w:val="8"/>
              <w:ind w:left="78" w:right="68"/>
              <w:jc w:val="center"/>
              <w:rPr>
                <w:sz w:val="24"/>
              </w:rPr>
            </w:pPr>
            <w:r>
              <w:rPr>
                <w:sz w:val="24"/>
              </w:rPr>
              <w:t>Оплата труда рублей/день, месяц, час. рублей</w:t>
            </w:r>
          </w:p>
          <w:p>
            <w:pPr>
              <w:pStyle w:val="8"/>
              <w:ind w:left="313" w:right="299" w:hanging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значение до двух</w:t>
            </w:r>
          </w:p>
          <w:p>
            <w:pPr>
              <w:pStyle w:val="8"/>
              <w:ind w:left="294" w:right="111" w:hanging="1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знаков после запятой)</w:t>
            </w:r>
          </w:p>
        </w:tc>
        <w:tc>
          <w:tcPr>
            <w:tcW w:w="1355" w:type="pct"/>
          </w:tcPr>
          <w:p>
            <w:pPr>
              <w:pStyle w:val="8"/>
              <w:ind w:left="335" w:right="40" w:hanging="264"/>
              <w:rPr>
                <w:sz w:val="24"/>
              </w:rPr>
            </w:pPr>
            <w:r>
              <w:rPr>
                <w:sz w:val="24"/>
              </w:rPr>
              <w:t>Длительность/количество дней, месяцев, часов</w:t>
            </w:r>
          </w:p>
        </w:tc>
        <w:tc>
          <w:tcPr>
            <w:tcW w:w="869" w:type="pct"/>
          </w:tcPr>
          <w:p>
            <w:pPr>
              <w:pStyle w:val="8"/>
              <w:ind w:left="73" w:right="63"/>
              <w:jc w:val="center"/>
              <w:rPr>
                <w:sz w:val="24"/>
              </w:rPr>
            </w:pPr>
            <w:r>
              <w:rPr>
                <w:sz w:val="24"/>
              </w:rPr>
              <w:t>Запрашиваемые средства, рублей</w:t>
            </w:r>
          </w:p>
          <w:p>
            <w:pPr>
              <w:pStyle w:val="8"/>
              <w:ind w:left="72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значение</w:t>
            </w:r>
          </w:p>
          <w:p>
            <w:pPr>
              <w:pStyle w:val="8"/>
              <w:ind w:left="116" w:right="10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 двух знаков после запятой)</w:t>
            </w:r>
          </w:p>
        </w:tc>
        <w:tc>
          <w:tcPr>
            <w:tcW w:w="826" w:type="pct"/>
          </w:tcPr>
          <w:p>
            <w:pPr>
              <w:pStyle w:val="8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средства организации и/или средства из других привлеченных источников, рублей</w:t>
            </w:r>
          </w:p>
          <w:p>
            <w:pPr>
              <w:pStyle w:val="8"/>
              <w:ind w:left="87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значение</w:t>
            </w:r>
          </w:p>
          <w:p>
            <w:pPr>
              <w:pStyle w:val="8"/>
              <w:spacing w:line="270" w:lineRule="atLeast"/>
              <w:ind w:left="70" w:right="6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 двух знаков после запятой)</w:t>
            </w:r>
          </w:p>
        </w:tc>
        <w:tc>
          <w:tcPr>
            <w:tcW w:w="551" w:type="pct"/>
          </w:tcPr>
          <w:p>
            <w:pPr>
              <w:pStyle w:val="8"/>
              <w:ind w:left="94" w:right="87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Общий объем средств, рублей </w:t>
            </w:r>
            <w:r>
              <w:rPr>
                <w:i/>
                <w:sz w:val="24"/>
              </w:rPr>
              <w:t>(указать значение до двух знаков после запятой)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51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45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55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69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26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51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651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45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355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69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26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51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752" w:type="pct"/>
            <w:gridSpan w:val="3"/>
            <w:tcBorders>
              <w:right w:val="single" w:color="000000" w:sz="6" w:space="0"/>
            </w:tcBorders>
          </w:tcPr>
          <w:p>
            <w:pPr>
              <w:pStyle w:val="8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Социальный налог: Отчисления с ФОТ %</w:t>
            </w:r>
          </w:p>
        </w:tc>
        <w:tc>
          <w:tcPr>
            <w:tcW w:w="869" w:type="pct"/>
            <w:tcBorders>
              <w:lef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26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51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2752" w:type="pct"/>
            <w:gridSpan w:val="3"/>
            <w:tcBorders>
              <w:right w:val="single" w:color="000000" w:sz="6" w:space="0"/>
            </w:tcBorders>
          </w:tcPr>
          <w:p>
            <w:pPr>
              <w:pStyle w:val="8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Итого по привлеченным специалистам:</w:t>
            </w:r>
          </w:p>
        </w:tc>
        <w:tc>
          <w:tcPr>
            <w:tcW w:w="869" w:type="pct"/>
            <w:tcBorders>
              <w:lef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26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51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2752" w:type="pct"/>
            <w:gridSpan w:val="3"/>
            <w:tcBorders>
              <w:right w:val="single" w:color="000000" w:sz="6" w:space="0"/>
            </w:tcBorders>
          </w:tcPr>
          <w:p>
            <w:pPr>
              <w:pStyle w:val="8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ИТОГО НА ОПЛАТУ ТРУДА:</w:t>
            </w:r>
          </w:p>
        </w:tc>
        <w:tc>
          <w:tcPr>
            <w:tcW w:w="869" w:type="pct"/>
            <w:tcBorders>
              <w:left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26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51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5000" w:type="pct"/>
            <w:gridSpan w:val="6"/>
          </w:tcPr>
          <w:p>
            <w:pPr>
              <w:pStyle w:val="8"/>
              <w:spacing w:before="2" w:line="276" w:lineRule="exact"/>
              <w:ind w:left="72" w:right="59"/>
              <w:jc w:val="both"/>
              <w:rPr>
                <w:sz w:val="24"/>
              </w:rPr>
            </w:pPr>
            <w:r>
              <w:rPr>
                <w:sz w:val="24"/>
              </w:rPr>
              <w:t>Комментарии: Штатные сотрудники – только сотрудники организации-заявителя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Предоставьте обоснование   уровня   оплаты   на   каждого   из    сотрудников.   Привлеченные    специалисты  не  являются  штатными   сотрудниками   организации,  а  нанимаются  на  работу  по  проекту   на основании договора ГПХ. Предоставьте описание и обоснование объема их работы в проекте  и обоснование уровня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оплаты.</w:t>
            </w:r>
          </w:p>
        </w:tc>
      </w:tr>
    </w:tbl>
    <w:p>
      <w:pPr>
        <w:spacing w:before="78"/>
        <w:ind w:left="5358" w:right="0" w:firstLine="0"/>
        <w:jc w:val="left"/>
        <w:rPr>
          <w:sz w:val="24"/>
        </w:rPr>
      </w:pPr>
    </w:p>
    <w:p>
      <w:pPr>
        <w:pStyle w:val="2"/>
        <w:numPr>
          <w:ilvl w:val="0"/>
          <w:numId w:val="7"/>
        </w:numPr>
        <w:tabs>
          <w:tab w:val="left" w:pos="1021"/>
          <w:tab w:val="left" w:pos="1022"/>
        </w:tabs>
        <w:spacing w:before="138" w:after="0" w:line="240" w:lineRule="auto"/>
        <w:ind w:left="1021" w:right="0" w:hanging="710"/>
        <w:jc w:val="left"/>
      </w:pPr>
      <w:r>
        <w:t>Оборудование</w:t>
      </w: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395"/>
        <w:gridCol w:w="1459"/>
        <w:gridCol w:w="1831"/>
        <w:gridCol w:w="2194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887" w:type="pct"/>
          </w:tcPr>
          <w:p>
            <w:pPr>
              <w:pStyle w:val="8"/>
              <w:spacing w:line="275" w:lineRule="exact"/>
              <w:ind w:left="1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7" w:type="pct"/>
          </w:tcPr>
          <w:p>
            <w:pPr>
              <w:pStyle w:val="8"/>
              <w:spacing w:before="2" w:line="276" w:lineRule="exact"/>
              <w:ind w:left="229" w:right="217" w:hanging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Цена за единицу, рублей </w:t>
            </w:r>
            <w:r>
              <w:rPr>
                <w:i/>
                <w:sz w:val="24"/>
              </w:rPr>
              <w:t>(указать значение до двух знаков после запятой)</w:t>
            </w:r>
          </w:p>
        </w:tc>
        <w:tc>
          <w:tcPr>
            <w:tcW w:w="716" w:type="pct"/>
          </w:tcPr>
          <w:p>
            <w:pPr>
              <w:pStyle w:val="8"/>
              <w:ind w:left="625" w:right="79" w:hanging="5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Количество, ед</w:t>
            </w:r>
          </w:p>
        </w:tc>
        <w:tc>
          <w:tcPr>
            <w:tcW w:w="900" w:type="pct"/>
          </w:tcPr>
          <w:p>
            <w:pPr>
              <w:pStyle w:val="8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Запрашиваемые средства, рублей</w:t>
            </w:r>
          </w:p>
          <w:p>
            <w:pPr>
              <w:pStyle w:val="8"/>
              <w:ind w:left="106" w:right="1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значение</w:t>
            </w:r>
          </w:p>
          <w:p>
            <w:pPr>
              <w:pStyle w:val="8"/>
              <w:ind w:left="149" w:right="14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 двух знаков после запятой)</w:t>
            </w:r>
          </w:p>
        </w:tc>
        <w:tc>
          <w:tcPr>
            <w:tcW w:w="1077" w:type="pct"/>
          </w:tcPr>
          <w:p>
            <w:pPr>
              <w:pStyle w:val="8"/>
              <w:ind w:left="146" w:right="140"/>
              <w:jc w:val="center"/>
              <w:rPr>
                <w:sz w:val="24"/>
              </w:rPr>
            </w:pPr>
            <w:r>
              <w:rPr>
                <w:sz w:val="24"/>
              </w:rPr>
              <w:t>Собственные средства</w:t>
            </w:r>
          </w:p>
          <w:p>
            <w:pPr>
              <w:pStyle w:val="8"/>
              <w:ind w:left="146" w:right="14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организации и/или привлеченные средства, рублей </w:t>
            </w:r>
            <w:r>
              <w:rPr>
                <w:i/>
                <w:sz w:val="24"/>
              </w:rPr>
              <w:t>(указать значение до двух знаков после запятой)</w:t>
            </w:r>
          </w:p>
        </w:tc>
        <w:tc>
          <w:tcPr>
            <w:tcW w:w="741" w:type="pct"/>
          </w:tcPr>
          <w:p>
            <w:pPr>
              <w:pStyle w:val="8"/>
              <w:ind w:left="303" w:leftChars="0" w:right="301" w:hanging="83" w:firstLineChars="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Общий объем средств. рублей </w:t>
            </w:r>
            <w:r>
              <w:rPr>
                <w:i/>
                <w:sz w:val="24"/>
              </w:rPr>
              <w:t>(указать значение до двух</w:t>
            </w:r>
          </w:p>
          <w:p>
            <w:pPr>
              <w:pStyle w:val="8"/>
              <w:spacing w:line="270" w:lineRule="atLeast"/>
              <w:ind w:left="291" w:right="115" w:hanging="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знаков после запятой)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88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16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00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07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41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8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16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900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07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41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280" w:type="pct"/>
            <w:gridSpan w:val="3"/>
          </w:tcPr>
          <w:p>
            <w:pPr>
              <w:pStyle w:val="8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 ПО ОБОРУДОВАНИЮ:</w:t>
            </w:r>
          </w:p>
        </w:tc>
        <w:tc>
          <w:tcPr>
            <w:tcW w:w="900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07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41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000" w:type="pct"/>
            <w:gridSpan w:val="6"/>
          </w:tcPr>
          <w:p>
            <w:pPr>
              <w:pStyle w:val="8"/>
              <w:spacing w:before="2" w:line="276" w:lineRule="exact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>
      <w:pPr>
        <w:pStyle w:val="3"/>
        <w:spacing w:before="3"/>
        <w:ind w:left="0" w:firstLine="0"/>
        <w:jc w:val="left"/>
        <w:rPr>
          <w:b/>
          <w:sz w:val="16"/>
        </w:rPr>
      </w:pPr>
    </w:p>
    <w:p>
      <w:pPr>
        <w:pStyle w:val="7"/>
        <w:numPr>
          <w:ilvl w:val="0"/>
          <w:numId w:val="7"/>
        </w:numPr>
        <w:tabs>
          <w:tab w:val="left" w:pos="1021"/>
          <w:tab w:val="left" w:pos="1022"/>
        </w:tabs>
        <w:spacing w:before="89" w:after="0" w:line="240" w:lineRule="auto"/>
        <w:ind w:left="1021" w:right="0" w:hanging="710"/>
        <w:jc w:val="left"/>
        <w:rPr>
          <w:b/>
          <w:sz w:val="28"/>
        </w:rPr>
      </w:pPr>
      <w:r>
        <w:rPr>
          <w:b/>
          <w:sz w:val="28"/>
        </w:rPr>
        <w:t>Проведение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1397"/>
        <w:gridCol w:w="1397"/>
        <w:gridCol w:w="1698"/>
        <w:gridCol w:w="2239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944" w:type="pct"/>
          </w:tcPr>
          <w:p>
            <w:pPr>
              <w:pStyle w:val="8"/>
              <w:spacing w:line="251" w:lineRule="exact"/>
              <w:ind w:left="285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685" w:type="pct"/>
          </w:tcPr>
          <w:p>
            <w:pPr>
              <w:pStyle w:val="8"/>
              <w:ind w:left="249" w:right="223" w:firstLine="100"/>
              <w:rPr>
                <w:i/>
                <w:sz w:val="24"/>
              </w:rPr>
            </w:pPr>
            <w:r>
              <w:rPr>
                <w:sz w:val="22"/>
              </w:rPr>
              <w:t xml:space="preserve">Цена за единицу, рублей </w:t>
            </w:r>
            <w:r>
              <w:rPr>
                <w:i/>
                <w:sz w:val="24"/>
              </w:rPr>
              <w:t>(указать значение до двух знаков</w:t>
            </w:r>
          </w:p>
          <w:p>
            <w:pPr>
              <w:pStyle w:val="8"/>
              <w:ind w:left="236" w:right="212" w:firstLine="192"/>
              <w:rPr>
                <w:i/>
                <w:sz w:val="24"/>
              </w:rPr>
            </w:pPr>
            <w:r>
              <w:rPr>
                <w:i/>
                <w:sz w:val="24"/>
              </w:rPr>
              <w:t>после запятой)</w:t>
            </w:r>
          </w:p>
        </w:tc>
        <w:tc>
          <w:tcPr>
            <w:tcW w:w="684" w:type="pct"/>
          </w:tcPr>
          <w:p>
            <w:pPr>
              <w:pStyle w:val="8"/>
              <w:ind w:left="601" w:right="102" w:hanging="473"/>
              <w:rPr>
                <w:sz w:val="22"/>
              </w:rPr>
            </w:pPr>
            <w:r>
              <w:rPr>
                <w:sz w:val="22"/>
              </w:rPr>
              <w:t>Количество, ед</w:t>
            </w:r>
          </w:p>
        </w:tc>
        <w:tc>
          <w:tcPr>
            <w:tcW w:w="832" w:type="pct"/>
          </w:tcPr>
          <w:p>
            <w:pPr>
              <w:pStyle w:val="8"/>
              <w:ind w:left="109" w:right="93"/>
              <w:jc w:val="center"/>
              <w:rPr>
                <w:sz w:val="22"/>
              </w:rPr>
            </w:pPr>
            <w:r>
              <w:rPr>
                <w:sz w:val="22"/>
              </w:rPr>
              <w:t>Запрашиваемые средства, рублей</w:t>
            </w:r>
          </w:p>
          <w:p>
            <w:pPr>
              <w:pStyle w:val="8"/>
              <w:ind w:left="107" w:right="93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(указать </w:t>
            </w:r>
            <w:r>
              <w:rPr>
                <w:i/>
                <w:sz w:val="24"/>
              </w:rPr>
              <w:t>значение</w:t>
            </w:r>
          </w:p>
          <w:p>
            <w:pPr>
              <w:pStyle w:val="8"/>
              <w:ind w:left="126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 двух </w:t>
            </w:r>
            <w:r>
              <w:rPr>
                <w:i/>
                <w:spacing w:val="-4"/>
                <w:sz w:val="24"/>
              </w:rPr>
              <w:t xml:space="preserve">знаков </w:t>
            </w:r>
            <w:r>
              <w:rPr>
                <w:i/>
                <w:sz w:val="24"/>
              </w:rPr>
              <w:t>после запятой)</w:t>
            </w:r>
          </w:p>
        </w:tc>
        <w:tc>
          <w:tcPr>
            <w:tcW w:w="1097" w:type="pct"/>
          </w:tcPr>
          <w:p>
            <w:pPr>
              <w:pStyle w:val="8"/>
              <w:spacing w:line="251" w:lineRule="exact"/>
              <w:ind w:left="105" w:right="96"/>
              <w:jc w:val="center"/>
              <w:rPr>
                <w:sz w:val="22"/>
              </w:rPr>
            </w:pPr>
            <w:r>
              <w:rPr>
                <w:sz w:val="22"/>
              </w:rPr>
              <w:t>Собственные</w:t>
            </w:r>
          </w:p>
          <w:p>
            <w:pPr>
              <w:pStyle w:val="8"/>
              <w:ind w:left="109" w:right="9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средства </w:t>
            </w:r>
            <w:r>
              <w:rPr>
                <w:spacing w:val="-3"/>
                <w:sz w:val="22"/>
              </w:rPr>
              <w:t xml:space="preserve">организации </w:t>
            </w:r>
            <w:r>
              <w:rPr>
                <w:sz w:val="22"/>
              </w:rPr>
              <w:t>и/или привлеченные средства,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рублей</w:t>
            </w:r>
          </w:p>
          <w:p>
            <w:pPr>
              <w:pStyle w:val="8"/>
              <w:ind w:left="198" w:right="1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(указать </w:t>
            </w:r>
            <w:r>
              <w:rPr>
                <w:i/>
                <w:spacing w:val="-3"/>
                <w:sz w:val="24"/>
              </w:rPr>
              <w:t xml:space="preserve">значение </w:t>
            </w:r>
            <w:r>
              <w:rPr>
                <w:i/>
                <w:sz w:val="24"/>
              </w:rPr>
              <w:t>до двух знаков после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запятой)</w:t>
            </w:r>
          </w:p>
        </w:tc>
        <w:tc>
          <w:tcPr>
            <w:tcW w:w="754" w:type="pct"/>
          </w:tcPr>
          <w:p>
            <w:pPr>
              <w:pStyle w:val="8"/>
              <w:ind w:left="323" w:right="310" w:firstLine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Общий объем средств. рублей </w:t>
            </w:r>
            <w:r>
              <w:rPr>
                <w:i/>
                <w:sz w:val="24"/>
              </w:rPr>
              <w:t>(указать значение до двух</w:t>
            </w:r>
          </w:p>
          <w:p>
            <w:pPr>
              <w:pStyle w:val="8"/>
              <w:spacing w:line="270" w:lineRule="atLeast"/>
              <w:ind w:left="311" w:right="122" w:hanging="1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знаков после запятой)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44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85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84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32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09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5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314" w:type="pct"/>
            <w:gridSpan w:val="3"/>
          </w:tcPr>
          <w:p>
            <w:pPr>
              <w:pStyle w:val="8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32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09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5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5000" w:type="pct"/>
            <w:gridSpan w:val="6"/>
          </w:tcPr>
          <w:p>
            <w:pPr>
              <w:pStyle w:val="8"/>
              <w:spacing w:before="39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Комментарии: укажите все необходимые расходы: 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>
      <w:pPr>
        <w:pStyle w:val="3"/>
        <w:ind w:left="0" w:firstLine="0"/>
        <w:jc w:val="left"/>
        <w:rPr>
          <w:b/>
          <w:sz w:val="24"/>
        </w:rPr>
      </w:pPr>
    </w:p>
    <w:p>
      <w:pPr>
        <w:pStyle w:val="7"/>
        <w:numPr>
          <w:ilvl w:val="0"/>
          <w:numId w:val="7"/>
        </w:numPr>
        <w:tabs>
          <w:tab w:val="left" w:pos="1021"/>
          <w:tab w:val="left" w:pos="1022"/>
        </w:tabs>
        <w:spacing w:before="0" w:after="0" w:line="240" w:lineRule="auto"/>
        <w:ind w:left="1021" w:right="0" w:hanging="710"/>
        <w:jc w:val="left"/>
        <w:rPr>
          <w:b/>
          <w:sz w:val="28"/>
        </w:rPr>
      </w:pPr>
      <w:r>
        <w:rPr>
          <w:b/>
          <w:sz w:val="28"/>
        </w:rPr>
        <w:t>Прочие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расходы</w:t>
      </w: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395"/>
        <w:gridCol w:w="1459"/>
        <w:gridCol w:w="1799"/>
        <w:gridCol w:w="2159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927" w:type="pct"/>
          </w:tcPr>
          <w:p>
            <w:pPr>
              <w:pStyle w:val="8"/>
              <w:spacing w:line="275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0" w:type="pct"/>
          </w:tcPr>
          <w:p>
            <w:pPr>
              <w:pStyle w:val="8"/>
              <w:spacing w:before="2" w:line="276" w:lineRule="exact"/>
              <w:ind w:left="230" w:right="216" w:hanging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Цена за единицу, рублей </w:t>
            </w:r>
            <w:r>
              <w:rPr>
                <w:i/>
                <w:sz w:val="24"/>
              </w:rPr>
              <w:t>(указать до двух знаков после запятой)</w:t>
            </w:r>
          </w:p>
        </w:tc>
        <w:tc>
          <w:tcPr>
            <w:tcW w:w="708" w:type="pct"/>
          </w:tcPr>
          <w:p>
            <w:pPr>
              <w:pStyle w:val="8"/>
              <w:ind w:left="625" w:right="79" w:hanging="516"/>
              <w:rPr>
                <w:sz w:val="24"/>
              </w:rPr>
            </w:pPr>
            <w:r>
              <w:rPr>
                <w:sz w:val="24"/>
              </w:rPr>
              <w:t>Количество, ед</w:t>
            </w:r>
          </w:p>
        </w:tc>
        <w:tc>
          <w:tcPr>
            <w:tcW w:w="891" w:type="pct"/>
          </w:tcPr>
          <w:p>
            <w:pPr>
              <w:pStyle w:val="8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Запрашиваемые средства, рублей</w:t>
            </w:r>
          </w:p>
          <w:p>
            <w:pPr>
              <w:pStyle w:val="8"/>
              <w:ind w:left="192" w:right="185" w:firstLine="276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до двух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знаков</w:t>
            </w:r>
          </w:p>
          <w:p>
            <w:pPr>
              <w:pStyle w:val="8"/>
              <w:ind w:left="149"/>
              <w:rPr>
                <w:i/>
                <w:sz w:val="24"/>
              </w:rPr>
            </w:pPr>
            <w:r>
              <w:rPr>
                <w:i/>
                <w:sz w:val="24"/>
              </w:rPr>
              <w:t>после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запятой)</w:t>
            </w:r>
          </w:p>
        </w:tc>
        <w:tc>
          <w:tcPr>
            <w:tcW w:w="1067" w:type="pct"/>
          </w:tcPr>
          <w:p>
            <w:pPr>
              <w:pStyle w:val="8"/>
              <w:ind w:left="148" w:right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Собственные </w:t>
            </w:r>
            <w:r>
              <w:rPr>
                <w:sz w:val="24"/>
              </w:rPr>
              <w:t>средства</w:t>
            </w:r>
          </w:p>
          <w:p>
            <w:pPr>
              <w:pStyle w:val="8"/>
              <w:spacing w:line="270" w:lineRule="atLeast"/>
              <w:ind w:left="148" w:right="145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и/или привлеченные средства, рублей </w:t>
            </w:r>
            <w:r>
              <w:rPr>
                <w:i/>
                <w:sz w:val="24"/>
              </w:rPr>
              <w:t>(указать до двух знаков после запятой)</w:t>
            </w:r>
          </w:p>
        </w:tc>
        <w:tc>
          <w:tcPr>
            <w:tcW w:w="734" w:type="pct"/>
          </w:tcPr>
          <w:p>
            <w:pPr>
              <w:pStyle w:val="8"/>
              <w:ind w:left="303" w:right="302" w:firstLine="8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Общий объем средств. рублей </w:t>
            </w:r>
            <w:r>
              <w:rPr>
                <w:i/>
                <w:sz w:val="24"/>
              </w:rPr>
              <w:t>(указать до двух</w:t>
            </w:r>
          </w:p>
          <w:p>
            <w:pPr>
              <w:pStyle w:val="8"/>
              <w:spacing w:line="270" w:lineRule="atLeast"/>
              <w:ind w:left="291" w:right="116" w:hanging="17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знаков после запятой)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2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670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08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891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06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306" w:type="pct"/>
            <w:gridSpan w:val="3"/>
          </w:tcPr>
          <w:p>
            <w:pPr>
              <w:pStyle w:val="8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 ПО ПРОЧИМ РАСХОДАМ:</w:t>
            </w:r>
          </w:p>
        </w:tc>
        <w:tc>
          <w:tcPr>
            <w:tcW w:w="891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067" w:type="pct"/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734" w:type="pct"/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000" w:type="pct"/>
            <w:gridSpan w:val="6"/>
          </w:tcPr>
          <w:p>
            <w:pPr>
              <w:pStyle w:val="8"/>
              <w:tabs>
                <w:tab w:val="left" w:pos="1800"/>
                <w:tab w:val="left" w:pos="2945"/>
                <w:tab w:val="left" w:pos="3398"/>
                <w:tab w:val="left" w:pos="5447"/>
                <w:tab w:val="left" w:pos="7344"/>
                <w:tab w:val="left" w:pos="8528"/>
                <w:tab w:val="left" w:pos="8852"/>
              </w:tabs>
              <w:spacing w:before="2" w:line="276" w:lineRule="exact"/>
              <w:ind w:left="107" w:right="110"/>
              <w:rPr>
                <w:sz w:val="24"/>
              </w:rPr>
            </w:pPr>
            <w:r>
              <w:rPr>
                <w:sz w:val="24"/>
              </w:rPr>
              <w:t>Комментарии: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Расходы,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предусмотренные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вышеуказанным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перечнем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обоснованием </w:t>
            </w:r>
            <w:r>
              <w:rPr>
                <w:sz w:val="24"/>
              </w:rPr>
              <w:t>их необходимости для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>
      <w:pPr>
        <w:pStyle w:val="3"/>
        <w:spacing w:before="74"/>
        <w:ind w:left="0" w:right="224" w:firstLine="0"/>
        <w:jc w:val="both"/>
        <w:sectPr>
          <w:pgSz w:w="11910" w:h="16850"/>
          <w:pgMar w:top="1134" w:right="567" w:bottom="1134" w:left="1134" w:header="720" w:footer="720" w:gutter="0"/>
        </w:sectPr>
      </w:pPr>
    </w:p>
    <w:p>
      <w:pPr>
        <w:pStyle w:val="3"/>
        <w:spacing w:before="74"/>
        <w:ind w:left="0" w:right="224" w:firstLine="0"/>
        <w:jc w:val="right"/>
        <w:rPr>
          <w:rFonts w:hint="default"/>
          <w:lang w:val="ru-RU"/>
        </w:rPr>
      </w:pPr>
      <w:r>
        <w:t xml:space="preserve">Приложение № </w:t>
      </w:r>
      <w:r>
        <w:rPr>
          <w:rFonts w:hint="default"/>
          <w:lang w:val="ru-RU"/>
        </w:rPr>
        <w:t>3</w:t>
      </w:r>
    </w:p>
    <w:p>
      <w:pPr>
        <w:pStyle w:val="3"/>
        <w:spacing w:before="74"/>
        <w:ind w:left="0" w:right="224" w:firstLine="0"/>
        <w:jc w:val="right"/>
        <w:rPr>
          <w:rFonts w:hint="default"/>
          <w:lang w:val="ru-RU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tbl>
      <w:tblPr>
        <w:tblStyle w:val="5"/>
        <w:tblW w:w="104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29"/>
        <w:gridCol w:w="443"/>
        <w:gridCol w:w="1177"/>
        <w:gridCol w:w="1528"/>
        <w:gridCol w:w="139"/>
        <w:gridCol w:w="1194"/>
        <w:gridCol w:w="895"/>
        <w:gridCol w:w="1171"/>
        <w:gridCol w:w="236"/>
        <w:gridCol w:w="52"/>
        <w:gridCol w:w="1468"/>
        <w:gridCol w:w="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037" w:type="dxa"/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Я,</w:t>
            </w:r>
          </w:p>
        </w:tc>
        <w:tc>
          <w:tcPr>
            <w:tcW w:w="9332" w:type="dxa"/>
            <w:gridSpan w:val="11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037" w:type="dxa"/>
            <w:shd w:val="clear" w:color="auto" w:fill="auto"/>
            <w:noWrap w:val="0"/>
            <w:vAlign w:val="top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332" w:type="dxa"/>
            <w:gridSpan w:val="11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5353" w:type="dxa"/>
            <w:gridSpan w:val="6"/>
            <w:shd w:val="clear" w:color="auto" w:fill="auto"/>
            <w:noWrap w:val="0"/>
            <w:vAlign w:val="top"/>
          </w:tcPr>
          <w:p>
            <w:r>
              <w:t>проживающ___по адресу (по месту регистрации)</w:t>
            </w:r>
          </w:p>
        </w:tc>
        <w:tc>
          <w:tcPr>
            <w:tcW w:w="5016" w:type="dxa"/>
            <w:gridSpan w:val="6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5353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016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0369" w:type="dxa"/>
            <w:gridSpan w:val="12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0369" w:type="dxa"/>
            <w:gridSpan w:val="1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037" w:type="dxa"/>
            <w:shd w:val="clear" w:color="auto" w:fill="auto"/>
            <w:noWrap w:val="0"/>
            <w:vAlign w:val="top"/>
          </w:tcPr>
          <w:p>
            <w:r>
              <w:t>паспорт</w:t>
            </w:r>
          </w:p>
        </w:tc>
        <w:tc>
          <w:tcPr>
            <w:tcW w:w="1029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443" w:type="dxa"/>
            <w:shd w:val="clear" w:color="auto" w:fill="auto"/>
            <w:noWrap w:val="0"/>
            <w:vAlign w:val="top"/>
          </w:tcPr>
          <w:p>
            <w:r>
              <w:t>№</w:t>
            </w:r>
          </w:p>
        </w:tc>
        <w:tc>
          <w:tcPr>
            <w:tcW w:w="1177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дата выдачи</w:t>
            </w:r>
          </w:p>
        </w:tc>
        <w:tc>
          <w:tcPr>
            <w:tcW w:w="1333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895" w:type="dxa"/>
            <w:shd w:val="clear" w:color="auto" w:fill="auto"/>
            <w:noWrap w:val="0"/>
            <w:vAlign w:val="top"/>
          </w:tcPr>
          <w:p>
            <w:r>
              <w:t>выдан</w:t>
            </w:r>
          </w:p>
        </w:tc>
        <w:tc>
          <w:tcPr>
            <w:tcW w:w="2927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1037" w:type="dxa"/>
            <w:shd w:val="clear" w:color="auto" w:fill="auto"/>
            <w:noWrap w:val="0"/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(серия)</w:t>
            </w:r>
          </w:p>
        </w:tc>
        <w:tc>
          <w:tcPr>
            <w:tcW w:w="443" w:type="dxa"/>
            <w:shd w:val="clear" w:color="auto" w:fill="auto"/>
            <w:noWrap w:val="0"/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 w:val="0"/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noWrap w:val="0"/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noWrap w:val="0"/>
            <w:vAlign w:val="top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927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выдавшего органа)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9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lang w:val="en-US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 w:val="0"/>
            <w:vAlign w:val="top"/>
          </w:tcPr>
          <w:p>
            <w:pPr>
              <w:ind w:left="-113" w:right="-113"/>
              <w:jc w:val="center"/>
            </w:pPr>
          </w:p>
        </w:tc>
        <w:tc>
          <w:tcPr>
            <w:tcW w:w="1520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9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lang w:val="en-US"/>
              </w:rPr>
            </w:pPr>
          </w:p>
        </w:tc>
        <w:tc>
          <w:tcPr>
            <w:tcW w:w="288" w:type="dxa"/>
            <w:gridSpan w:val="2"/>
            <w:shd w:val="clear" w:color="auto" w:fill="auto"/>
            <w:noWrap w:val="0"/>
            <w:vAlign w:val="top"/>
          </w:tcPr>
          <w:p>
            <w:pPr>
              <w:ind w:left="-113" w:right="-113"/>
              <w:jc w:val="center"/>
            </w:pPr>
          </w:p>
        </w:tc>
        <w:tc>
          <w:tcPr>
            <w:tcW w:w="152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</w:p>
        </w:tc>
      </w:tr>
      <w:tr>
        <w:trPr>
          <w:gridAfter w:val="1"/>
          <w:wAfter w:w="52" w:type="dxa"/>
        </w:trPr>
        <w:tc>
          <w:tcPr>
            <w:tcW w:w="8613" w:type="dxa"/>
            <w:gridSpan w:val="9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(название выдавшего органа)</w:t>
            </w:r>
          </w:p>
        </w:tc>
        <w:tc>
          <w:tcPr>
            <w:tcW w:w="236" w:type="dxa"/>
            <w:shd w:val="clear" w:color="auto" w:fill="auto"/>
            <w:noWrap w:val="0"/>
            <w:vAlign w:val="top"/>
          </w:tcPr>
          <w:p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 w:val="0"/>
            <w:vAlign w:val="top"/>
          </w:tcPr>
          <w:p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подразделения)</w:t>
            </w:r>
          </w:p>
        </w:tc>
      </w:tr>
    </w:tbl>
    <w:p>
      <w:pPr>
        <w:spacing w:before="60" w:line="288" w:lineRule="auto"/>
        <w:ind w:right="-1"/>
        <w:jc w:val="both"/>
      </w:pPr>
      <w:r>
        <w:t xml:space="preserve">в соответствии с требованиями статьи 9 Федерального закона от 27.07.06 № 152-ФЗ «О персональных данных», в целях подготовки заявки </w:t>
      </w:r>
      <w:r>
        <w:rPr>
          <w:lang w:val="ru-RU"/>
        </w:rPr>
        <w:t>Костромской</w:t>
      </w:r>
      <w:r>
        <w:rPr>
          <w:rFonts w:hint="default"/>
          <w:lang w:val="ru-RU"/>
        </w:rPr>
        <w:t xml:space="preserve"> области</w:t>
      </w:r>
      <w:r>
        <w:t xml:space="preserve"> для участия во Всероссийском конкурсе лучших региональных практик поддержки волонтерства «Регион добрых дел» 2020 года даю своё согласие на обработку моих персональных данных </w:t>
      </w:r>
      <w:r>
        <w:rPr>
          <w:b/>
          <w:lang w:val="ru-RU"/>
        </w:rPr>
        <w:t>областному</w:t>
      </w:r>
      <w:r>
        <w:rPr>
          <w:rFonts w:hint="default"/>
          <w:b/>
          <w:lang w:val="ru-RU"/>
        </w:rPr>
        <w:t xml:space="preserve"> государственному бюджетному учреждению «Молодежный центр «Кострома»</w:t>
      </w:r>
      <w:r>
        <w:rPr>
          <w:b/>
        </w:rPr>
        <w:t xml:space="preserve"> </w:t>
      </w:r>
      <w:r>
        <w:t xml:space="preserve">(далее – </w:t>
      </w:r>
      <w:r>
        <w:rPr>
          <w:lang w:val="ru-RU"/>
        </w:rPr>
        <w:t>Молодежный</w:t>
      </w:r>
      <w:r>
        <w:rPr>
          <w:rFonts w:hint="default"/>
          <w:lang w:val="ru-RU"/>
        </w:rPr>
        <w:t xml:space="preserve"> центр</w:t>
      </w:r>
      <w:r>
        <w:t xml:space="preserve">) (адрес: </w:t>
      </w:r>
      <w:r>
        <w:rPr>
          <w:rFonts w:hint="default"/>
          <w:lang w:val="ru-RU"/>
        </w:rPr>
        <w:t>156014</w:t>
      </w:r>
      <w:r>
        <w:t xml:space="preserve">, </w:t>
      </w:r>
      <w:r>
        <w:rPr>
          <w:lang w:val="ru-RU"/>
        </w:rPr>
        <w:t>Костромская</w:t>
      </w:r>
      <w:r>
        <w:rPr>
          <w:rFonts w:hint="default"/>
          <w:lang w:val="ru-RU"/>
        </w:rPr>
        <w:t xml:space="preserve"> область</w:t>
      </w:r>
      <w:r>
        <w:t>, г. </w:t>
      </w:r>
      <w:r>
        <w:rPr>
          <w:rFonts w:hint="default"/>
          <w:lang w:val="ru-RU"/>
        </w:rPr>
        <w:t>Кострома</w:t>
      </w:r>
      <w:r>
        <w:t>, ул. </w:t>
      </w:r>
      <w:r>
        <w:rPr>
          <w:rFonts w:hint="default"/>
          <w:lang w:val="ru-RU"/>
        </w:rPr>
        <w:t>Центральная д. 25</w:t>
      </w:r>
      <w:r>
        <w:t>).</w:t>
      </w:r>
    </w:p>
    <w:p>
      <w:pPr>
        <w:spacing w:line="288" w:lineRule="auto"/>
        <w:ind w:firstLine="709"/>
        <w:jc w:val="both"/>
      </w:pPr>
      <w:r>
        <w:t>Данное согласие дается на автоматизированную, а также без использования средств автоматизации, обработку моих персональных данных.</w:t>
      </w:r>
    </w:p>
    <w:p>
      <w:pPr>
        <w:spacing w:line="288" w:lineRule="auto"/>
        <w:ind w:firstLine="709"/>
        <w:jc w:val="both"/>
        <w:rPr>
          <w:color w:val="000000"/>
        </w:rPr>
      </w:pPr>
      <w:r>
        <w:t xml:space="preserve">Предоставляю </w:t>
      </w:r>
      <w:r>
        <w:rPr>
          <w:color w:val="000000"/>
          <w:lang w:val="ru-RU"/>
        </w:rPr>
        <w:t>Молодёжному</w:t>
      </w:r>
      <w:r>
        <w:rPr>
          <w:rFonts w:hint="default"/>
          <w:color w:val="000000"/>
          <w:lang w:val="ru-RU"/>
        </w:rPr>
        <w:t xml:space="preserve"> центру</w:t>
      </w:r>
      <w:r>
        <w:rPr>
          <w:color w:val="000000"/>
        </w:rPr>
        <w:t xml:space="preserve">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обезличивание, блокирование, уничтожение.</w:t>
      </w:r>
    </w:p>
    <w:p>
      <w:pPr>
        <w:spacing w:line="288" w:lineRule="auto"/>
        <w:ind w:firstLine="709"/>
        <w:jc w:val="both"/>
      </w:pPr>
      <w:r>
        <w:rPr>
          <w:color w:val="000000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 27.07.06 № 152-ФЗ «О персональных данных». В случае отзыва мною согласия на обработку персональных данных, МЦ вправе продолжить обработку персональных данных без данного согласия в соответствии с пунктом 2 статьи 9 и п</w:t>
      </w:r>
      <w:r>
        <w:t>унктом 11 статьи 6 Федерального закона Российской Федерации от 27.07.06 № 152-ФЗ «О персональных данных».</w:t>
      </w:r>
    </w:p>
    <w:p>
      <w:pPr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>
      <w:pPr>
        <w:spacing w:line="288" w:lineRule="auto"/>
        <w:ind w:firstLine="709"/>
        <w:jc w:val="both"/>
        <w:rPr>
          <w:strike/>
        </w:rPr>
      </w:pPr>
    </w:p>
    <w:p>
      <w:pPr>
        <w:rPr>
          <w:sz w:val="2"/>
          <w:szCs w:val="2"/>
        </w:rPr>
      </w:pPr>
    </w:p>
    <w:tbl>
      <w:tblPr>
        <w:tblStyle w:val="5"/>
        <w:tblW w:w="10216" w:type="dxa"/>
        <w:tblInd w:w="-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41"/>
        <w:gridCol w:w="172"/>
        <w:gridCol w:w="2005"/>
        <w:gridCol w:w="183"/>
        <w:gridCol w:w="135"/>
        <w:gridCol w:w="408"/>
        <w:gridCol w:w="182"/>
        <w:gridCol w:w="1603"/>
        <w:gridCol w:w="260"/>
        <w:gridCol w:w="278"/>
        <w:gridCol w:w="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1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Подпись субъекта персональных данных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</w:pPr>
          </w:p>
          <w:p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1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nil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2" w:type="dxa"/>
            <w:gridSpan w:val="7"/>
            <w:tcBorders>
              <w:top w:val="single" w:color="auto" w:sz="4" w:space="0"/>
              <w:left w:val="nil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1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  <w:jc w:val="center"/>
              <w:rPr>
                <w:sz w:val="12"/>
                <w:szCs w:val="12"/>
              </w:rPr>
            </w:pPr>
          </w:p>
          <w:p>
            <w:pPr>
              <w:widowControl w:val="0"/>
              <w:adjustRightInd w:val="0"/>
              <w:jc w:val="center"/>
            </w:pPr>
            <w:r>
              <w:t>«</w:t>
            </w:r>
          </w:p>
        </w:tc>
        <w:tc>
          <w:tcPr>
            <w:tcW w:w="408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  <w:jc w:val="center"/>
            </w:pPr>
            <w:r>
              <w:t>»</w:t>
            </w:r>
          </w:p>
        </w:tc>
        <w:tc>
          <w:tcPr>
            <w:tcW w:w="1603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  <w:jc w:val="center"/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  <w:jc w:val="center"/>
            </w:pPr>
            <w:r>
              <w:t>20</w:t>
            </w:r>
          </w:p>
        </w:tc>
        <w:tc>
          <w:tcPr>
            <w:tcW w:w="278" w:type="dxa"/>
            <w:tcBorders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  <w:jc w:val="center"/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 w:val="0"/>
              <w:adjustRightInd w:val="0"/>
              <w:jc w:val="center"/>
            </w:pPr>
            <w:r>
              <w:t>г.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1020" w:leftChars="0" w:right="297" w:righ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10" w:h="16850"/>
      <w:pgMar w:top="1134" w:right="567" w:bottom="1134" w:left="113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FEE0F"/>
    <w:multiLevelType w:val="singleLevel"/>
    <w:tmpl w:val="83DFEE0F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–"/>
      <w:lvlJc w:val="left"/>
      <w:pPr>
        <w:ind w:left="312" w:hanging="708"/>
      </w:pPr>
      <w:rPr>
        <w:rFonts w:hint="default" w:ascii="Arial" w:hAnsi="Arial" w:eastAsia="Arial" w:cs="Arial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362" w:hanging="708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05" w:hanging="708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47" w:hanging="708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533" w:hanging="708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75" w:hanging="708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618" w:hanging="708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661" w:hanging="708"/>
      </w:pPr>
      <w:rPr>
        <w:rFonts w:hint="default"/>
        <w:lang w:val="ru-RU" w:eastAsia="ru-RU" w:bidi="ru-RU"/>
      </w:rPr>
    </w:lvl>
  </w:abstractNum>
  <w:abstractNum w:abstractNumId="2">
    <w:nsid w:val="FEBB2F28"/>
    <w:multiLevelType w:val="singleLevel"/>
    <w:tmpl w:val="FEBB2F2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703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5304" w:hanging="281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5909" w:hanging="281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6513" w:hanging="28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7118" w:hanging="28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7723" w:hanging="28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8327" w:hanging="28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932" w:hanging="28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537" w:hanging="281"/>
      </w:pPr>
      <w:rPr>
        <w:rFonts w:hint="default"/>
        <w:lang w:val="ru-RU" w:eastAsia="ru-RU" w:bidi="ru-RU"/>
      </w:rPr>
    </w:lvl>
  </w:abstractNum>
  <w:abstractNum w:abstractNumId="4">
    <w:nsid w:val="03D62ECE"/>
    <w:multiLevelType w:val="multilevel"/>
    <w:tmpl w:val="03D62ECE"/>
    <w:lvl w:ilvl="0" w:tentative="0">
      <w:start w:val="0"/>
      <w:numFmt w:val="bullet"/>
      <w:lvlText w:val=""/>
      <w:lvlJc w:val="left"/>
      <w:pPr>
        <w:ind w:left="31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362" w:hanging="708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405" w:hanging="708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447" w:hanging="708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490" w:hanging="708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533" w:hanging="708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575" w:hanging="708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618" w:hanging="708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661" w:hanging="708"/>
      </w:pPr>
      <w:rPr>
        <w:rFonts w:hint="default"/>
        <w:lang w:val="ru-RU" w:eastAsia="ru-RU" w:bidi="ru-RU"/>
      </w:rPr>
    </w:lvl>
  </w:abstractNum>
  <w:abstractNum w:abstractNumId="5">
    <w:nsid w:val="21EEE24A"/>
    <w:multiLevelType w:val="singleLevel"/>
    <w:tmpl w:val="21EEE24A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021" w:hanging="70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1021" w:hanging="70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965" w:hanging="709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937" w:hanging="70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910" w:hanging="70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883" w:hanging="70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855" w:hanging="70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828" w:hanging="70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801" w:hanging="70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009A077A"/>
    <w:rsid w:val="05565D50"/>
    <w:rsid w:val="067E2550"/>
    <w:rsid w:val="06B73911"/>
    <w:rsid w:val="06BE1D11"/>
    <w:rsid w:val="07002521"/>
    <w:rsid w:val="08647AF6"/>
    <w:rsid w:val="0A262E97"/>
    <w:rsid w:val="0A613FAE"/>
    <w:rsid w:val="0B933077"/>
    <w:rsid w:val="0D9A5B1B"/>
    <w:rsid w:val="1080704A"/>
    <w:rsid w:val="1132373B"/>
    <w:rsid w:val="13326712"/>
    <w:rsid w:val="17404FEC"/>
    <w:rsid w:val="18F97C1B"/>
    <w:rsid w:val="1CD801DC"/>
    <w:rsid w:val="1D9D3578"/>
    <w:rsid w:val="1FA56903"/>
    <w:rsid w:val="20955378"/>
    <w:rsid w:val="23171AE4"/>
    <w:rsid w:val="23B8266D"/>
    <w:rsid w:val="24106995"/>
    <w:rsid w:val="247329CC"/>
    <w:rsid w:val="25867941"/>
    <w:rsid w:val="287624BD"/>
    <w:rsid w:val="28D553FA"/>
    <w:rsid w:val="2BF950E6"/>
    <w:rsid w:val="313D4C9D"/>
    <w:rsid w:val="334E283A"/>
    <w:rsid w:val="34DD2F72"/>
    <w:rsid w:val="36E22352"/>
    <w:rsid w:val="37FE461A"/>
    <w:rsid w:val="39883830"/>
    <w:rsid w:val="3A8F5CAB"/>
    <w:rsid w:val="3C7B6B97"/>
    <w:rsid w:val="3EE96747"/>
    <w:rsid w:val="40B71F36"/>
    <w:rsid w:val="423F7C3E"/>
    <w:rsid w:val="42C36BF8"/>
    <w:rsid w:val="42DB2076"/>
    <w:rsid w:val="42F27FBB"/>
    <w:rsid w:val="43C9210C"/>
    <w:rsid w:val="47152ABF"/>
    <w:rsid w:val="47E975EA"/>
    <w:rsid w:val="47F72820"/>
    <w:rsid w:val="4B771282"/>
    <w:rsid w:val="4CC764DC"/>
    <w:rsid w:val="4D190C9B"/>
    <w:rsid w:val="4F2C57DB"/>
    <w:rsid w:val="50CA107D"/>
    <w:rsid w:val="515675F4"/>
    <w:rsid w:val="51E54DB5"/>
    <w:rsid w:val="59613867"/>
    <w:rsid w:val="5CEF05D2"/>
    <w:rsid w:val="5DB05123"/>
    <w:rsid w:val="5EF04270"/>
    <w:rsid w:val="615659FD"/>
    <w:rsid w:val="62C86AD7"/>
    <w:rsid w:val="65A61C08"/>
    <w:rsid w:val="67EA4266"/>
    <w:rsid w:val="6C7014F6"/>
    <w:rsid w:val="71B34F31"/>
    <w:rsid w:val="7207311E"/>
    <w:rsid w:val="731E5325"/>
    <w:rsid w:val="75F06C2C"/>
    <w:rsid w:val="76246F6E"/>
    <w:rsid w:val="76A275C9"/>
    <w:rsid w:val="76FB40AC"/>
    <w:rsid w:val="78353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ind w:left="48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1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12" w:firstLine="708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2020-05-12T13:29:00Z</dcterms:created>
  <dc:creator>Dasha</dc:creator>
  <cp:lastModifiedBy>Dasha</cp:lastModifiedBy>
  <dcterms:modified xsi:type="dcterms:W3CDTF">2020-05-14T07:50:30Z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2020-05-12T00:00:00Z</vt:filetime>
  </property>
  <property fmtid="{D5CDD505-2E9C-101B-9397-08002B2CF9AE}" pid="3" name="KSOProductBuildVer">
    <vt:lpwstr>1049-11.2.0.9327</vt:lpwstr>
  </property>
</Properties>
</file>