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C1" w:rsidRPr="00537C50" w:rsidRDefault="005646C1" w:rsidP="005646C1">
      <w:pPr>
        <w:spacing w:after="0" w:line="264" w:lineRule="auto"/>
        <w:ind w:firstLine="709"/>
        <w:jc w:val="right"/>
        <w:outlineLvl w:val="0"/>
        <w:rPr>
          <w:rFonts w:ascii="Times New Roman" w:hAnsi="Times New Roman" w:cs="Times New Roman"/>
          <w:sz w:val="28"/>
          <w:szCs w:val="28"/>
        </w:rPr>
      </w:pPr>
      <w:r w:rsidRPr="00537C50">
        <w:rPr>
          <w:rFonts w:ascii="Times New Roman" w:hAnsi="Times New Roman" w:cs="Times New Roman"/>
          <w:sz w:val="28"/>
          <w:szCs w:val="28"/>
        </w:rPr>
        <w:t xml:space="preserve">Приложение №1 </w:t>
      </w:r>
    </w:p>
    <w:p w:rsidR="005646C1" w:rsidRPr="00537C50" w:rsidRDefault="005646C1" w:rsidP="005646C1">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 xml:space="preserve">к приказу комитета по делам молодежи </w:t>
      </w:r>
    </w:p>
    <w:p w:rsidR="005646C1" w:rsidRDefault="005646C1" w:rsidP="005646C1">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 xml:space="preserve">Костромской области </w:t>
      </w:r>
    </w:p>
    <w:p w:rsidR="005646C1" w:rsidRPr="00537C50" w:rsidRDefault="005646C1" w:rsidP="005646C1">
      <w:pPr>
        <w:spacing w:after="0" w:line="264" w:lineRule="auto"/>
        <w:ind w:firstLine="709"/>
        <w:jc w:val="right"/>
        <w:rPr>
          <w:rFonts w:ascii="Times New Roman" w:hAnsi="Times New Roman" w:cs="Times New Roman"/>
          <w:sz w:val="28"/>
          <w:szCs w:val="28"/>
        </w:rPr>
      </w:pPr>
      <w:r w:rsidRPr="00537C50">
        <w:rPr>
          <w:rFonts w:ascii="Times New Roman" w:hAnsi="Times New Roman" w:cs="Times New Roman"/>
          <w:sz w:val="28"/>
          <w:szCs w:val="28"/>
        </w:rPr>
        <w:t>от «</w:t>
      </w:r>
      <w:r>
        <w:rPr>
          <w:rFonts w:ascii="Times New Roman" w:hAnsi="Times New Roman" w:cs="Times New Roman"/>
          <w:sz w:val="28"/>
          <w:szCs w:val="28"/>
        </w:rPr>
        <w:t>___</w:t>
      </w:r>
      <w:r w:rsidRPr="00537C50">
        <w:rPr>
          <w:rFonts w:ascii="Times New Roman" w:hAnsi="Times New Roman" w:cs="Times New Roman"/>
          <w:sz w:val="28"/>
          <w:szCs w:val="28"/>
        </w:rPr>
        <w:t xml:space="preserve">» </w:t>
      </w:r>
      <w:r>
        <w:rPr>
          <w:rFonts w:ascii="Times New Roman" w:hAnsi="Times New Roman" w:cs="Times New Roman"/>
          <w:sz w:val="28"/>
          <w:szCs w:val="28"/>
        </w:rPr>
        <w:t>________ 2019</w:t>
      </w:r>
      <w:r w:rsidRPr="00537C50">
        <w:rPr>
          <w:rFonts w:ascii="Times New Roman" w:hAnsi="Times New Roman" w:cs="Times New Roman"/>
          <w:sz w:val="28"/>
          <w:szCs w:val="28"/>
        </w:rPr>
        <w:t xml:space="preserve"> г. №</w:t>
      </w:r>
      <w:r>
        <w:rPr>
          <w:rFonts w:ascii="Times New Roman" w:hAnsi="Times New Roman" w:cs="Times New Roman"/>
          <w:sz w:val="28"/>
          <w:szCs w:val="28"/>
        </w:rPr>
        <w:t xml:space="preserve"> _____</w:t>
      </w:r>
    </w:p>
    <w:p w:rsidR="005646C1" w:rsidRDefault="005646C1" w:rsidP="005646C1">
      <w:pPr>
        <w:spacing w:after="0" w:line="264" w:lineRule="auto"/>
        <w:ind w:firstLine="709"/>
        <w:jc w:val="both"/>
        <w:rPr>
          <w:rFonts w:ascii="Times New Roman" w:hAnsi="Times New Roman" w:cs="Times New Roman"/>
          <w:sz w:val="28"/>
          <w:szCs w:val="28"/>
        </w:rPr>
      </w:pPr>
    </w:p>
    <w:p w:rsidR="0017369E" w:rsidRPr="005646C1" w:rsidRDefault="0017369E" w:rsidP="0017369E">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ПОЛОЖЕНИЕ</w:t>
      </w:r>
    </w:p>
    <w:p w:rsidR="0017369E" w:rsidRPr="005646C1" w:rsidRDefault="0017369E" w:rsidP="0017369E">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 xml:space="preserve">о региональном </w:t>
      </w:r>
      <w:r w:rsidR="00E87F04">
        <w:rPr>
          <w:rFonts w:ascii="Times New Roman" w:eastAsia="Times New Roman" w:hAnsi="Times New Roman" w:cs="Times New Roman"/>
          <w:b/>
          <w:bCs/>
          <w:color w:val="010423"/>
          <w:sz w:val="28"/>
          <w:szCs w:val="28"/>
          <w:lang w:eastAsia="ru-RU"/>
        </w:rPr>
        <w:t xml:space="preserve">этапе Всероссийского </w:t>
      </w:r>
      <w:r w:rsidRPr="005646C1">
        <w:rPr>
          <w:rFonts w:ascii="Times New Roman" w:eastAsia="Times New Roman" w:hAnsi="Times New Roman" w:cs="Times New Roman"/>
          <w:b/>
          <w:bCs/>
          <w:color w:val="010423"/>
          <w:sz w:val="28"/>
          <w:szCs w:val="28"/>
          <w:lang w:eastAsia="ru-RU"/>
        </w:rPr>
        <w:t>конкурс</w:t>
      </w:r>
      <w:r w:rsidR="00E87F04">
        <w:rPr>
          <w:rFonts w:ascii="Times New Roman" w:eastAsia="Times New Roman" w:hAnsi="Times New Roman" w:cs="Times New Roman"/>
          <w:b/>
          <w:bCs/>
          <w:color w:val="010423"/>
          <w:sz w:val="28"/>
          <w:szCs w:val="28"/>
          <w:lang w:eastAsia="ru-RU"/>
        </w:rPr>
        <w:t>а</w:t>
      </w:r>
      <w:r w:rsidRPr="005646C1">
        <w:rPr>
          <w:rFonts w:ascii="Times New Roman" w:eastAsia="Times New Roman" w:hAnsi="Times New Roman" w:cs="Times New Roman"/>
          <w:b/>
          <w:bCs/>
          <w:color w:val="010423"/>
          <w:sz w:val="28"/>
          <w:szCs w:val="28"/>
          <w:lang w:eastAsia="ru-RU"/>
        </w:rPr>
        <w:t xml:space="preserve"> социальной рекламы «Новый взгляд»</w:t>
      </w:r>
    </w:p>
    <w:p w:rsidR="005646C1" w:rsidRDefault="005646C1" w:rsidP="0017369E">
      <w:pPr>
        <w:shd w:val="clear" w:color="auto" w:fill="FFFFFF"/>
        <w:spacing w:after="0" w:line="240" w:lineRule="auto"/>
        <w:jc w:val="both"/>
        <w:rPr>
          <w:rFonts w:ascii="Times New Roman" w:eastAsia="Times New Roman" w:hAnsi="Times New Roman" w:cs="Times New Roman"/>
          <w:b/>
          <w:bCs/>
          <w:color w:val="010423"/>
          <w:sz w:val="28"/>
          <w:szCs w:val="28"/>
          <w:lang w:eastAsia="ru-RU"/>
        </w:rPr>
      </w:pPr>
    </w:p>
    <w:p w:rsidR="0017369E" w:rsidRPr="005646C1" w:rsidRDefault="0017369E" w:rsidP="00E87F04">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Глава 1. Общие положения</w:t>
      </w:r>
    </w:p>
    <w:p w:rsidR="005646C1" w:rsidRDefault="005646C1"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17369E" w:rsidRPr="005646C1" w:rsidRDefault="0017369E" w:rsidP="00F42BB6">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Настоящее положение определяет цель, задачи, порядок и условия проведения регионального</w:t>
      </w:r>
      <w:r w:rsidR="00F7374E">
        <w:rPr>
          <w:rFonts w:ascii="Times New Roman" w:eastAsia="Times New Roman" w:hAnsi="Times New Roman" w:cs="Times New Roman"/>
          <w:color w:val="010423"/>
          <w:sz w:val="28"/>
          <w:szCs w:val="28"/>
          <w:lang w:eastAsia="ru-RU"/>
        </w:rPr>
        <w:t xml:space="preserve"> этапа Всероссийского</w:t>
      </w:r>
      <w:r w:rsidRPr="005646C1">
        <w:rPr>
          <w:rFonts w:ascii="Times New Roman" w:eastAsia="Times New Roman" w:hAnsi="Times New Roman" w:cs="Times New Roman"/>
          <w:color w:val="010423"/>
          <w:sz w:val="28"/>
          <w:szCs w:val="28"/>
          <w:lang w:eastAsia="ru-RU"/>
        </w:rPr>
        <w:t xml:space="preserve"> конкурса социальной р</w:t>
      </w:r>
      <w:r w:rsidR="00F7374E">
        <w:rPr>
          <w:rFonts w:ascii="Times New Roman" w:eastAsia="Times New Roman" w:hAnsi="Times New Roman" w:cs="Times New Roman"/>
          <w:color w:val="010423"/>
          <w:sz w:val="28"/>
          <w:szCs w:val="28"/>
          <w:lang w:eastAsia="ru-RU"/>
        </w:rPr>
        <w:t>екламы «Новый Взгляд» (далее – К</w:t>
      </w:r>
      <w:r w:rsidRPr="005646C1">
        <w:rPr>
          <w:rFonts w:ascii="Times New Roman" w:eastAsia="Times New Roman" w:hAnsi="Times New Roman" w:cs="Times New Roman"/>
          <w:color w:val="010423"/>
          <w:sz w:val="28"/>
          <w:szCs w:val="28"/>
          <w:lang w:eastAsia="ru-RU"/>
        </w:rPr>
        <w:t>онкурс), требования к участникам и условия участия в конкурсе в 2019 году. </w:t>
      </w:r>
    </w:p>
    <w:p w:rsidR="0017369E" w:rsidRPr="005646C1" w:rsidRDefault="0017369E" w:rsidP="00F42BB6">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F7374E">
        <w:rPr>
          <w:rFonts w:ascii="Times New Roman" w:eastAsia="Times New Roman" w:hAnsi="Times New Roman" w:cs="Times New Roman"/>
          <w:color w:val="010423"/>
          <w:sz w:val="28"/>
          <w:szCs w:val="28"/>
          <w:lang w:eastAsia="ru-RU"/>
        </w:rPr>
        <w:t>2. Конкурс проводится в период с</w:t>
      </w:r>
      <w:r w:rsidR="00AC51E1" w:rsidRPr="00F7374E">
        <w:rPr>
          <w:rFonts w:ascii="Times New Roman" w:eastAsia="Times New Roman" w:hAnsi="Times New Roman" w:cs="Times New Roman"/>
          <w:color w:val="010423"/>
          <w:sz w:val="28"/>
          <w:szCs w:val="28"/>
          <w:lang w:eastAsia="ru-RU"/>
        </w:rPr>
        <w:t xml:space="preserve"> 1</w:t>
      </w:r>
      <w:r w:rsidR="007547F9">
        <w:rPr>
          <w:rFonts w:ascii="Times New Roman" w:eastAsia="Times New Roman" w:hAnsi="Times New Roman" w:cs="Times New Roman"/>
          <w:color w:val="010423"/>
          <w:sz w:val="28"/>
          <w:szCs w:val="28"/>
          <w:lang w:eastAsia="ru-RU"/>
        </w:rPr>
        <w:t xml:space="preserve"> октября </w:t>
      </w:r>
      <w:r w:rsidRPr="00F7374E">
        <w:rPr>
          <w:rFonts w:ascii="Times New Roman" w:eastAsia="Times New Roman" w:hAnsi="Times New Roman" w:cs="Times New Roman"/>
          <w:color w:val="010423"/>
          <w:sz w:val="28"/>
          <w:szCs w:val="28"/>
          <w:lang w:eastAsia="ru-RU"/>
        </w:rPr>
        <w:t xml:space="preserve">по </w:t>
      </w:r>
      <w:r w:rsidR="005646C1" w:rsidRPr="00F7374E">
        <w:rPr>
          <w:rFonts w:ascii="Times New Roman" w:eastAsia="Times New Roman" w:hAnsi="Times New Roman" w:cs="Times New Roman"/>
          <w:color w:val="010423"/>
          <w:sz w:val="28"/>
          <w:szCs w:val="28"/>
          <w:lang w:eastAsia="ru-RU"/>
        </w:rPr>
        <w:t>3</w:t>
      </w:r>
      <w:r w:rsidR="007547F9">
        <w:rPr>
          <w:rFonts w:ascii="Times New Roman" w:eastAsia="Times New Roman" w:hAnsi="Times New Roman" w:cs="Times New Roman"/>
          <w:color w:val="010423"/>
          <w:sz w:val="28"/>
          <w:szCs w:val="28"/>
          <w:lang w:eastAsia="ru-RU"/>
        </w:rPr>
        <w:t>0</w:t>
      </w:r>
      <w:r w:rsidR="00AC51E1" w:rsidRPr="00F7374E">
        <w:rPr>
          <w:rFonts w:ascii="Times New Roman" w:eastAsia="Times New Roman" w:hAnsi="Times New Roman" w:cs="Times New Roman"/>
          <w:color w:val="010423"/>
          <w:sz w:val="28"/>
          <w:szCs w:val="28"/>
          <w:lang w:eastAsia="ru-RU"/>
        </w:rPr>
        <w:t xml:space="preserve"> </w:t>
      </w:r>
      <w:r w:rsidR="007547F9">
        <w:rPr>
          <w:rFonts w:ascii="Times New Roman" w:eastAsia="Times New Roman" w:hAnsi="Times New Roman" w:cs="Times New Roman"/>
          <w:color w:val="010423"/>
          <w:sz w:val="28"/>
          <w:szCs w:val="28"/>
          <w:lang w:eastAsia="ru-RU"/>
        </w:rPr>
        <w:t>ноября</w:t>
      </w:r>
      <w:r w:rsidRPr="00F7374E">
        <w:rPr>
          <w:rFonts w:ascii="Times New Roman" w:eastAsia="Times New Roman" w:hAnsi="Times New Roman" w:cs="Times New Roman"/>
          <w:color w:val="010423"/>
          <w:sz w:val="28"/>
          <w:szCs w:val="28"/>
          <w:lang w:eastAsia="ru-RU"/>
        </w:rPr>
        <w:t xml:space="preserve"> 2019 года.</w:t>
      </w:r>
    </w:p>
    <w:p w:rsidR="0017369E" w:rsidRPr="005646C1" w:rsidRDefault="0017369E" w:rsidP="00F42BB6">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 Организаторами конкурса являются:</w:t>
      </w:r>
    </w:p>
    <w:p w:rsidR="0017369E" w:rsidRPr="005646C1" w:rsidRDefault="0017369E" w:rsidP="00F42BB6">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комитет по делам молодежи Костромской области;</w:t>
      </w:r>
    </w:p>
    <w:p w:rsidR="0017369E" w:rsidRPr="005646C1" w:rsidRDefault="0017369E" w:rsidP="00F42BB6">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областное государственное бюджетное учреждение «Молодежный центр «Кострома».</w:t>
      </w:r>
    </w:p>
    <w:p w:rsidR="00F42BB6" w:rsidRDefault="00F42BB6" w:rsidP="00F42BB6">
      <w:pPr>
        <w:shd w:val="clear" w:color="auto" w:fill="FFFFFF"/>
        <w:spacing w:after="0" w:line="240" w:lineRule="auto"/>
        <w:jc w:val="center"/>
        <w:rPr>
          <w:rFonts w:ascii="Times New Roman" w:eastAsia="Times New Roman" w:hAnsi="Times New Roman" w:cs="Times New Roman"/>
          <w:b/>
          <w:bCs/>
          <w:color w:val="010423"/>
          <w:sz w:val="28"/>
          <w:szCs w:val="28"/>
          <w:lang w:eastAsia="ru-RU"/>
        </w:rPr>
      </w:pPr>
    </w:p>
    <w:p w:rsidR="0017369E" w:rsidRPr="005646C1" w:rsidRDefault="0017369E" w:rsidP="00F42BB6">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Глава 2. Цель и задачи конкурса</w:t>
      </w:r>
    </w:p>
    <w:p w:rsidR="00F42BB6" w:rsidRDefault="00F42BB6"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4. Цель конкурса: привлечение внимания молодежи к социально значимым проблемам общества, воспитание социальной ответственности и активной гражданской позиции, предоставление «социального лифта» для неравнодушной и творческой молодежи.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5. Задачи конкурса: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формирование актуального перечня острых социальных проблем глазами молодежи;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привлечение целевой молодежной аудитории к участию в конкурсе;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 предоставление возможности профессионального роста для молодежи;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4) популяризация лучших конкурсных работ социальной рекламы.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6. Под понятием «социальная реклама» понимается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(пункт 11 статьи 3 Федерального закона от 13 марта 2006 г. № 38-ФЗ «О рекламе»). </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F7374E">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Глава 3. Условия участия в конкурсе</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7. Участниками Конкурса могут быть граждане в возрасте от 14 до 30 лет (отдельные авторы и творческие коллективы, физические и юридические </w:t>
      </w:r>
      <w:r w:rsidRPr="005646C1">
        <w:rPr>
          <w:rFonts w:ascii="Times New Roman" w:eastAsia="Times New Roman" w:hAnsi="Times New Roman" w:cs="Times New Roman"/>
          <w:color w:val="010423"/>
          <w:sz w:val="28"/>
          <w:szCs w:val="28"/>
          <w:lang w:eastAsia="ru-RU"/>
        </w:rPr>
        <w:lastRenderedPageBreak/>
        <w:t>лица), проживающие на территории Костромской области и представившие полный пакет документов, указанных в пункте 9 настоящего Положения.</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8. Участие в конкурсе бесплатное.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D80B4F">
        <w:rPr>
          <w:rFonts w:ascii="Times New Roman" w:eastAsia="Times New Roman" w:hAnsi="Times New Roman" w:cs="Times New Roman"/>
          <w:color w:val="010423"/>
          <w:sz w:val="28"/>
          <w:szCs w:val="28"/>
          <w:lang w:eastAsia="ru-RU"/>
        </w:rPr>
        <w:t>9. Для участия в конкурсе</w:t>
      </w:r>
      <w:r w:rsidR="0007312C">
        <w:rPr>
          <w:rFonts w:ascii="Times New Roman" w:eastAsia="Times New Roman" w:hAnsi="Times New Roman" w:cs="Times New Roman"/>
          <w:color w:val="010423"/>
          <w:sz w:val="28"/>
          <w:szCs w:val="28"/>
          <w:lang w:eastAsia="ru-RU"/>
        </w:rPr>
        <w:t xml:space="preserve"> необходимо в срок до 8</w:t>
      </w:r>
      <w:r w:rsidRPr="00D80B4F">
        <w:rPr>
          <w:rFonts w:ascii="Times New Roman" w:eastAsia="Times New Roman" w:hAnsi="Times New Roman" w:cs="Times New Roman"/>
          <w:color w:val="010423"/>
          <w:sz w:val="28"/>
          <w:szCs w:val="28"/>
          <w:lang w:eastAsia="ru-RU"/>
        </w:rPr>
        <w:t xml:space="preserve"> </w:t>
      </w:r>
      <w:r w:rsidR="0007312C">
        <w:rPr>
          <w:rFonts w:ascii="Times New Roman" w:eastAsia="Times New Roman" w:hAnsi="Times New Roman" w:cs="Times New Roman"/>
          <w:color w:val="010423"/>
          <w:sz w:val="28"/>
          <w:szCs w:val="28"/>
          <w:lang w:eastAsia="ru-RU"/>
        </w:rPr>
        <w:t>ноября</w:t>
      </w:r>
      <w:r w:rsidRPr="00D80B4F">
        <w:rPr>
          <w:rFonts w:ascii="Times New Roman" w:eastAsia="Times New Roman" w:hAnsi="Times New Roman" w:cs="Times New Roman"/>
          <w:color w:val="010423"/>
          <w:sz w:val="28"/>
          <w:szCs w:val="28"/>
          <w:lang w:eastAsia="ru-RU"/>
        </w:rPr>
        <w:t xml:space="preserve"> 2019 года</w:t>
      </w:r>
      <w:r w:rsidRPr="005646C1">
        <w:rPr>
          <w:rFonts w:ascii="Times New Roman" w:eastAsia="Times New Roman" w:hAnsi="Times New Roman" w:cs="Times New Roman"/>
          <w:color w:val="010423"/>
          <w:sz w:val="28"/>
          <w:szCs w:val="28"/>
          <w:lang w:eastAsia="ru-RU"/>
        </w:rPr>
        <w:t xml:space="preserve"> представить в областное государственное бюджетное учреждение «Молодежный центр «Кострома» по адресу: г. Кострома, ул. Центральная, д. 25 или по электронной почте inkad@kdm44.ru следующие документы с пометкой: «Организаторам регионального конкурса социальной рекламы «Новый Взгляд»:</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заявку участника по форме согласно приложению №1 к настоящему Положению с подписью автора (или группы авторов), заполненную на русском языке в формате: текстовый редактор «</w:t>
      </w:r>
      <w:proofErr w:type="spellStart"/>
      <w:r w:rsidRPr="005646C1">
        <w:rPr>
          <w:rFonts w:ascii="Times New Roman" w:eastAsia="Times New Roman" w:hAnsi="Times New Roman" w:cs="Times New Roman"/>
          <w:color w:val="010423"/>
          <w:sz w:val="28"/>
          <w:szCs w:val="28"/>
          <w:lang w:eastAsia="ru-RU"/>
        </w:rPr>
        <w:t>Word</w:t>
      </w:r>
      <w:proofErr w:type="spellEnd"/>
      <w:r w:rsidRPr="005646C1">
        <w:rPr>
          <w:rFonts w:ascii="Times New Roman" w:eastAsia="Times New Roman" w:hAnsi="Times New Roman" w:cs="Times New Roman"/>
          <w:color w:val="010423"/>
          <w:sz w:val="28"/>
          <w:szCs w:val="28"/>
          <w:lang w:eastAsia="ru-RU"/>
        </w:rPr>
        <w:t xml:space="preserve">», «MS OFFICE» с использованием шрифтов </w:t>
      </w:r>
      <w:proofErr w:type="spellStart"/>
      <w:r w:rsidRPr="005646C1">
        <w:rPr>
          <w:rFonts w:ascii="Times New Roman" w:eastAsia="Times New Roman" w:hAnsi="Times New Roman" w:cs="Times New Roman"/>
          <w:color w:val="010423"/>
          <w:sz w:val="28"/>
          <w:szCs w:val="28"/>
          <w:lang w:eastAsia="ru-RU"/>
        </w:rPr>
        <w:t>TimesNewRoman</w:t>
      </w:r>
      <w:proofErr w:type="spellEnd"/>
      <w:r w:rsidRPr="005646C1">
        <w:rPr>
          <w:rFonts w:ascii="Times New Roman" w:eastAsia="Times New Roman" w:hAnsi="Times New Roman" w:cs="Times New Roman"/>
          <w:color w:val="010423"/>
          <w:sz w:val="28"/>
          <w:szCs w:val="28"/>
          <w:lang w:eastAsia="ru-RU"/>
        </w:rPr>
        <w:t xml:space="preserve"> №14 через 1,0 интервал;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конкурсную работу, соответствующую техническим требованиям, указанным в пункте 13 настоящего Положения.</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10. Обязательным условием участникам в возрасте от 14 лет является регистрация в автоматизированной информационной системе «Молодежь России» по </w:t>
      </w:r>
      <w:proofErr w:type="spellStart"/>
      <w:r w:rsidRPr="005646C1">
        <w:rPr>
          <w:rFonts w:ascii="Times New Roman" w:eastAsia="Times New Roman" w:hAnsi="Times New Roman" w:cs="Times New Roman"/>
          <w:color w:val="010423"/>
          <w:sz w:val="28"/>
          <w:szCs w:val="28"/>
          <w:lang w:eastAsia="ru-RU"/>
        </w:rPr>
        <w:t>адресу:https</w:t>
      </w:r>
      <w:proofErr w:type="spellEnd"/>
      <w:r w:rsidRPr="005646C1">
        <w:rPr>
          <w:rFonts w:ascii="Times New Roman" w:eastAsia="Times New Roman" w:hAnsi="Times New Roman" w:cs="Times New Roman"/>
          <w:color w:val="010423"/>
          <w:sz w:val="28"/>
          <w:szCs w:val="28"/>
          <w:lang w:eastAsia="ru-RU"/>
        </w:rPr>
        <w:t>://ais.fadm.gov.ru/.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11. Конкурс проводится по следующим номинациям: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«Социальный плакат»; </w:t>
      </w:r>
    </w:p>
    <w:p w:rsidR="0017369E" w:rsidRPr="005646C1" w:rsidRDefault="0017369E"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«Социальный видеоролик». </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12. В любой номинации конкурса участник может использовать следующие темы:</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b/>
          <w:color w:val="010423"/>
          <w:sz w:val="28"/>
          <w:szCs w:val="28"/>
          <w:lang w:eastAsia="ru-RU"/>
        </w:rPr>
        <w:t>«Мой театр»</w:t>
      </w:r>
      <w:r w:rsidR="00CB63CC" w:rsidRPr="005646C1">
        <w:rPr>
          <w:rFonts w:ascii="Times New Roman" w:eastAsia="Times New Roman" w:hAnsi="Times New Roman" w:cs="Times New Roman"/>
          <w:color w:val="010423"/>
          <w:sz w:val="28"/>
          <w:szCs w:val="28"/>
          <w:lang w:eastAsia="ru-RU"/>
        </w:rPr>
        <w:t xml:space="preserve"> - направлена на популяризацию Г</w:t>
      </w:r>
      <w:r w:rsidRPr="005646C1">
        <w:rPr>
          <w:rFonts w:ascii="Times New Roman" w:eastAsia="Times New Roman" w:hAnsi="Times New Roman" w:cs="Times New Roman"/>
          <w:color w:val="010423"/>
          <w:sz w:val="28"/>
          <w:szCs w:val="28"/>
          <w:lang w:eastAsia="ru-RU"/>
        </w:rPr>
        <w:t>ода театра в России.</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color w:val="010423"/>
          <w:sz w:val="28"/>
          <w:szCs w:val="28"/>
          <w:lang w:eastAsia="ru-RU"/>
        </w:rPr>
        <w:t>- «Безопасность на транспорте</w:t>
      </w:r>
      <w:r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b/>
          <w:color w:val="010423"/>
          <w:sz w:val="28"/>
          <w:szCs w:val="28"/>
          <w:lang w:eastAsia="ru-RU"/>
        </w:rPr>
        <w:t>– дело всех и каждого</w:t>
      </w:r>
      <w:r w:rsidRPr="005646C1">
        <w:rPr>
          <w:rFonts w:ascii="Times New Roman" w:eastAsia="Times New Roman" w:hAnsi="Times New Roman" w:cs="Times New Roman"/>
          <w:color w:val="010423"/>
          <w:sz w:val="28"/>
          <w:szCs w:val="28"/>
          <w:lang w:eastAsia="ru-RU"/>
        </w:rPr>
        <w:t>» - направлена на популяризацию роли не только государства, но и граждан в формировании эффективных мер, обеспеч</w:t>
      </w:r>
      <w:r w:rsidR="00CB63CC" w:rsidRPr="005646C1">
        <w:rPr>
          <w:rFonts w:ascii="Times New Roman" w:eastAsia="Times New Roman" w:hAnsi="Times New Roman" w:cs="Times New Roman"/>
          <w:color w:val="010423"/>
          <w:sz w:val="28"/>
          <w:szCs w:val="28"/>
          <w:lang w:eastAsia="ru-RU"/>
        </w:rPr>
        <w:t>ивающих</w:t>
      </w:r>
      <w:r w:rsidRPr="005646C1">
        <w:rPr>
          <w:rFonts w:ascii="Times New Roman" w:eastAsia="Times New Roman" w:hAnsi="Times New Roman" w:cs="Times New Roman"/>
          <w:color w:val="010423"/>
          <w:sz w:val="28"/>
          <w:szCs w:val="28"/>
          <w:lang w:eastAsia="ru-RU"/>
        </w:rPr>
        <w:t xml:space="preserve"> безопасност</w:t>
      </w:r>
      <w:r w:rsidR="00CB63CC" w:rsidRPr="005646C1">
        <w:rPr>
          <w:rFonts w:ascii="Times New Roman" w:eastAsia="Times New Roman" w:hAnsi="Times New Roman" w:cs="Times New Roman"/>
          <w:color w:val="010423"/>
          <w:sz w:val="28"/>
          <w:szCs w:val="28"/>
          <w:lang w:eastAsia="ru-RU"/>
        </w:rPr>
        <w:t>ь</w:t>
      </w:r>
      <w:r w:rsidRPr="005646C1">
        <w:rPr>
          <w:rFonts w:ascii="Times New Roman" w:eastAsia="Times New Roman" w:hAnsi="Times New Roman" w:cs="Times New Roman"/>
          <w:color w:val="010423"/>
          <w:sz w:val="28"/>
          <w:szCs w:val="28"/>
          <w:lang w:eastAsia="ru-RU"/>
        </w:rPr>
        <w:t xml:space="preserve"> всех видов транспорта. </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b/>
          <w:color w:val="010423"/>
          <w:sz w:val="28"/>
          <w:szCs w:val="28"/>
          <w:lang w:eastAsia="ru-RU"/>
        </w:rPr>
        <w:t>«Молодежь за безопасность дорожного движения»</w:t>
      </w:r>
      <w:r w:rsidRPr="005646C1">
        <w:rPr>
          <w:rFonts w:ascii="Times New Roman" w:eastAsia="Times New Roman" w:hAnsi="Times New Roman" w:cs="Times New Roman"/>
          <w:color w:val="010423"/>
          <w:sz w:val="28"/>
          <w:szCs w:val="28"/>
          <w:lang w:eastAsia="ru-RU"/>
        </w:rPr>
        <w:t xml:space="preserve"> - направлена на популяризацию соблюдения Правил дорожного движения и демонстрацию нетерпимости общества к нарушителям ПДД. </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b/>
          <w:color w:val="010423"/>
          <w:sz w:val="28"/>
          <w:szCs w:val="28"/>
          <w:lang w:eastAsia="ru-RU"/>
        </w:rPr>
        <w:t>«Молодежь за безопасность на воде»</w:t>
      </w:r>
      <w:r w:rsidRPr="005646C1">
        <w:rPr>
          <w:rFonts w:ascii="Times New Roman" w:eastAsia="Times New Roman" w:hAnsi="Times New Roman" w:cs="Times New Roman"/>
          <w:color w:val="010423"/>
          <w:sz w:val="28"/>
          <w:szCs w:val="28"/>
          <w:lang w:eastAsia="ru-RU"/>
        </w:rPr>
        <w:t xml:space="preserve"> </w:t>
      </w:r>
      <w:r w:rsidR="007C6E0B" w:rsidRPr="005646C1">
        <w:rPr>
          <w:rFonts w:ascii="Times New Roman" w:eastAsia="Times New Roman" w:hAnsi="Times New Roman" w:cs="Times New Roman"/>
          <w:color w:val="010423"/>
          <w:sz w:val="28"/>
          <w:szCs w:val="28"/>
          <w:lang w:eastAsia="ru-RU"/>
        </w:rPr>
        <w:t>-</w:t>
      </w:r>
      <w:r w:rsidRPr="005646C1">
        <w:rPr>
          <w:rFonts w:ascii="Times New Roman" w:eastAsia="Times New Roman" w:hAnsi="Times New Roman" w:cs="Times New Roman"/>
          <w:color w:val="010423"/>
          <w:sz w:val="28"/>
          <w:szCs w:val="28"/>
          <w:lang w:eastAsia="ru-RU"/>
        </w:rPr>
        <w:t xml:space="preserve"> направлена на популяризацию соблюдения правил безопасного поведения на водоёмах в разное время года; раскрытие причин несчастных случаев на воде, на льду; воспитание осторожности и аккуратности в поведении на водоемах.</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b/>
          <w:color w:val="010423"/>
          <w:sz w:val="28"/>
          <w:szCs w:val="28"/>
          <w:lang w:eastAsia="ru-RU"/>
        </w:rPr>
        <w:t>«Экология»</w:t>
      </w:r>
      <w:r w:rsidRPr="005646C1">
        <w:rPr>
          <w:rFonts w:ascii="Times New Roman" w:eastAsia="Times New Roman" w:hAnsi="Times New Roman" w:cs="Times New Roman"/>
          <w:color w:val="010423"/>
          <w:sz w:val="28"/>
          <w:szCs w:val="28"/>
          <w:lang w:eastAsia="ru-RU"/>
        </w:rPr>
        <w:t xml:space="preserve"> </w:t>
      </w:r>
      <w:r w:rsidR="007C6E0B" w:rsidRPr="005646C1">
        <w:rPr>
          <w:rFonts w:ascii="Times New Roman" w:eastAsia="Times New Roman" w:hAnsi="Times New Roman" w:cs="Times New Roman"/>
          <w:color w:val="010423"/>
          <w:sz w:val="28"/>
          <w:szCs w:val="28"/>
          <w:lang w:eastAsia="ru-RU"/>
        </w:rPr>
        <w:t>-</w:t>
      </w:r>
      <w:r w:rsidRPr="005646C1">
        <w:rPr>
          <w:rFonts w:ascii="Times New Roman" w:eastAsia="Times New Roman" w:hAnsi="Times New Roman" w:cs="Times New Roman"/>
          <w:color w:val="010423"/>
          <w:sz w:val="28"/>
          <w:szCs w:val="28"/>
          <w:lang w:eastAsia="ru-RU"/>
        </w:rPr>
        <w:t xml:space="preserve"> направлена на привлечение внимания молодежи к вопросам экологического развития в России, охраны окружающей среды и проведению мероприятий, связанных со снижением негативного воздействия на окружающую среду, улучшению экологической обстановки; воспитание бережного отношения к природным процессам и природопользованию; формирование экологической культуры.</w:t>
      </w:r>
    </w:p>
    <w:p w:rsidR="00CB63CC"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b/>
          <w:color w:val="010423"/>
          <w:sz w:val="28"/>
          <w:szCs w:val="28"/>
          <w:lang w:eastAsia="ru-RU"/>
        </w:rPr>
        <w:t>«Ответственный донор»</w:t>
      </w:r>
      <w:r w:rsidRPr="005646C1">
        <w:rPr>
          <w:rFonts w:ascii="Times New Roman" w:eastAsia="Times New Roman" w:hAnsi="Times New Roman" w:cs="Times New Roman"/>
          <w:color w:val="010423"/>
          <w:sz w:val="28"/>
          <w:szCs w:val="28"/>
          <w:lang w:eastAsia="ru-RU"/>
        </w:rPr>
        <w:t xml:space="preserve"> - направлена на формирование ответственного отношения к жизни человека</w:t>
      </w:r>
      <w:r w:rsidR="00CB63CC" w:rsidRPr="005646C1">
        <w:rPr>
          <w:rFonts w:ascii="Times New Roman" w:eastAsia="Times New Roman" w:hAnsi="Times New Roman" w:cs="Times New Roman"/>
          <w:color w:val="010423"/>
          <w:sz w:val="28"/>
          <w:szCs w:val="28"/>
          <w:lang w:eastAsia="ru-RU"/>
        </w:rPr>
        <w:t xml:space="preserve">, на социальную ответственность: </w:t>
      </w:r>
      <w:r w:rsidRPr="005646C1">
        <w:rPr>
          <w:rFonts w:ascii="Times New Roman" w:eastAsia="Times New Roman" w:hAnsi="Times New Roman" w:cs="Times New Roman"/>
          <w:color w:val="010423"/>
          <w:sz w:val="28"/>
          <w:szCs w:val="28"/>
          <w:lang w:eastAsia="ru-RU"/>
        </w:rPr>
        <w:t xml:space="preserve">каждая </w:t>
      </w:r>
      <w:proofErr w:type="spellStart"/>
      <w:r w:rsidRPr="005646C1">
        <w:rPr>
          <w:rFonts w:ascii="Times New Roman" w:eastAsia="Times New Roman" w:hAnsi="Times New Roman" w:cs="Times New Roman"/>
          <w:color w:val="010423"/>
          <w:sz w:val="28"/>
          <w:szCs w:val="28"/>
          <w:lang w:eastAsia="ru-RU"/>
        </w:rPr>
        <w:t>донация</w:t>
      </w:r>
      <w:proofErr w:type="spellEnd"/>
      <w:r w:rsidRPr="005646C1">
        <w:rPr>
          <w:rFonts w:ascii="Times New Roman" w:eastAsia="Times New Roman" w:hAnsi="Times New Roman" w:cs="Times New Roman"/>
          <w:color w:val="010423"/>
          <w:sz w:val="28"/>
          <w:szCs w:val="28"/>
          <w:lang w:eastAsia="ru-RU"/>
        </w:rPr>
        <w:t xml:space="preserve"> может спасти чью-то жизнь, вернуть здоровье</w:t>
      </w:r>
      <w:r w:rsidR="00CB63CC" w:rsidRPr="005646C1">
        <w:rPr>
          <w:rFonts w:ascii="Times New Roman" w:eastAsia="Times New Roman" w:hAnsi="Times New Roman" w:cs="Times New Roman"/>
          <w:color w:val="010423"/>
          <w:sz w:val="28"/>
          <w:szCs w:val="28"/>
          <w:lang w:eastAsia="ru-RU"/>
        </w:rPr>
        <w:t>.</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b/>
          <w:color w:val="010423"/>
          <w:sz w:val="28"/>
          <w:szCs w:val="28"/>
          <w:lang w:eastAsia="ru-RU"/>
        </w:rPr>
        <w:t>«Моя профессия»</w:t>
      </w:r>
      <w:r w:rsidRPr="005646C1">
        <w:rPr>
          <w:rFonts w:ascii="Times New Roman" w:eastAsia="Times New Roman" w:hAnsi="Times New Roman" w:cs="Times New Roman"/>
          <w:color w:val="010423"/>
          <w:sz w:val="28"/>
          <w:szCs w:val="28"/>
          <w:lang w:eastAsia="ru-RU"/>
        </w:rPr>
        <w:t xml:space="preserve"> - направлена на популяризацию </w:t>
      </w:r>
      <w:r w:rsidR="007C6E0B" w:rsidRPr="005646C1">
        <w:rPr>
          <w:rFonts w:ascii="Times New Roman" w:eastAsia="Times New Roman" w:hAnsi="Times New Roman" w:cs="Times New Roman"/>
          <w:color w:val="010423"/>
          <w:sz w:val="28"/>
          <w:szCs w:val="28"/>
          <w:lang w:eastAsia="ru-RU"/>
        </w:rPr>
        <w:t xml:space="preserve">востребованных в настоящее время профессий в регионе и России. </w:t>
      </w:r>
    </w:p>
    <w:p w:rsidR="006246BA" w:rsidRPr="005646C1" w:rsidRDefault="006246BA" w:rsidP="00F7374E">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color w:val="010423"/>
          <w:sz w:val="28"/>
          <w:szCs w:val="28"/>
          <w:lang w:eastAsia="ru-RU"/>
        </w:rPr>
        <w:lastRenderedPageBreak/>
        <w:t>- Свободная тема</w:t>
      </w:r>
      <w:r w:rsidRPr="005646C1">
        <w:rPr>
          <w:rFonts w:ascii="Times New Roman" w:eastAsia="Times New Roman" w:hAnsi="Times New Roman" w:cs="Times New Roman"/>
          <w:color w:val="010423"/>
          <w:sz w:val="28"/>
          <w:szCs w:val="28"/>
          <w:lang w:eastAsia="ru-RU"/>
        </w:rPr>
        <w:t>.</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13. Технические требования к работам участников:</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Номинация «Социальный плакат». Социальный плакат – авторский макет плаката. Работа должна сопровождаться слоганом, лозунгом или иным авторским текстом. </w:t>
      </w:r>
    </w:p>
    <w:p w:rsidR="00DF51C4"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Следует использовать а</w:t>
      </w:r>
      <w:r w:rsidR="00CB63CC" w:rsidRPr="005646C1">
        <w:rPr>
          <w:rFonts w:ascii="Times New Roman" w:eastAsia="Times New Roman" w:hAnsi="Times New Roman" w:cs="Times New Roman"/>
          <w:color w:val="010423"/>
          <w:sz w:val="28"/>
          <w:szCs w:val="28"/>
          <w:lang w:eastAsia="ru-RU"/>
        </w:rPr>
        <w:t xml:space="preserve">даптированные файлы в формате </w:t>
      </w:r>
      <w:proofErr w:type="spellStart"/>
      <w:r w:rsidRPr="005646C1">
        <w:rPr>
          <w:rFonts w:ascii="Times New Roman" w:eastAsia="Times New Roman" w:hAnsi="Times New Roman" w:cs="Times New Roman"/>
          <w:color w:val="010423"/>
          <w:sz w:val="28"/>
          <w:szCs w:val="28"/>
          <w:lang w:eastAsia="ru-RU"/>
        </w:rPr>
        <w:t>jpg</w:t>
      </w:r>
      <w:proofErr w:type="spellEnd"/>
      <w:r w:rsidRPr="005646C1">
        <w:rPr>
          <w:rFonts w:ascii="Times New Roman" w:eastAsia="Times New Roman" w:hAnsi="Times New Roman" w:cs="Times New Roman"/>
          <w:color w:val="010423"/>
          <w:sz w:val="28"/>
          <w:szCs w:val="28"/>
          <w:lang w:eastAsia="ru-RU"/>
        </w:rPr>
        <w:t xml:space="preserve"> с минимальными размерами 1920px по большей стороне.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Рекомендации к плакатам: работы участников могут быть использованы организаторами конкурса для размещения на внешних конструкциях (</w:t>
      </w:r>
      <w:proofErr w:type="spellStart"/>
      <w:r w:rsidRPr="005646C1">
        <w:rPr>
          <w:rFonts w:ascii="Times New Roman" w:eastAsia="Times New Roman" w:hAnsi="Times New Roman" w:cs="Times New Roman"/>
          <w:color w:val="010423"/>
          <w:sz w:val="28"/>
          <w:szCs w:val="28"/>
          <w:lang w:eastAsia="ru-RU"/>
        </w:rPr>
        <w:t>биллборды</w:t>
      </w:r>
      <w:proofErr w:type="spellEnd"/>
      <w:r w:rsidRPr="005646C1">
        <w:rPr>
          <w:rFonts w:ascii="Times New Roman" w:eastAsia="Times New Roman" w:hAnsi="Times New Roman" w:cs="Times New Roman"/>
          <w:color w:val="010423"/>
          <w:sz w:val="28"/>
          <w:szCs w:val="28"/>
          <w:lang w:eastAsia="ru-RU"/>
        </w:rPr>
        <w:t xml:space="preserve"> 6х3м, 1,2х1,8м), в связи с чем участник при подготовке работы должен соблюдать минимальные технические требования к макетам для размещения на соответствующих носителях: макеты 6 х 3 м - горизонтальные (масштаб 1:1 – 30 </w:t>
      </w:r>
      <w:proofErr w:type="spellStart"/>
      <w:r w:rsidRPr="005646C1">
        <w:rPr>
          <w:rFonts w:ascii="Times New Roman" w:eastAsia="Times New Roman" w:hAnsi="Times New Roman" w:cs="Times New Roman"/>
          <w:color w:val="010423"/>
          <w:sz w:val="28"/>
          <w:szCs w:val="28"/>
          <w:lang w:eastAsia="ru-RU"/>
        </w:rPr>
        <w:t>dpi</w:t>
      </w:r>
      <w:proofErr w:type="spellEnd"/>
      <w:r w:rsidRPr="005646C1">
        <w:rPr>
          <w:rFonts w:ascii="Times New Roman" w:eastAsia="Times New Roman" w:hAnsi="Times New Roman" w:cs="Times New Roman"/>
          <w:color w:val="010423"/>
          <w:sz w:val="28"/>
          <w:szCs w:val="28"/>
          <w:lang w:eastAsia="ru-RU"/>
        </w:rPr>
        <w:t xml:space="preserve"> или 1:10 - 300 </w:t>
      </w:r>
      <w:proofErr w:type="spellStart"/>
      <w:r w:rsidRPr="005646C1">
        <w:rPr>
          <w:rFonts w:ascii="Times New Roman" w:eastAsia="Times New Roman" w:hAnsi="Times New Roman" w:cs="Times New Roman"/>
          <w:color w:val="010423"/>
          <w:sz w:val="28"/>
          <w:szCs w:val="28"/>
          <w:lang w:eastAsia="ru-RU"/>
        </w:rPr>
        <w:t>dpi</w:t>
      </w:r>
      <w:proofErr w:type="spellEnd"/>
      <w:r w:rsidRPr="005646C1">
        <w:rPr>
          <w:rFonts w:ascii="Times New Roman" w:eastAsia="Times New Roman" w:hAnsi="Times New Roman" w:cs="Times New Roman"/>
          <w:color w:val="010423"/>
          <w:sz w:val="28"/>
          <w:szCs w:val="28"/>
          <w:lang w:eastAsia="ru-RU"/>
        </w:rPr>
        <w:t xml:space="preserve">), 1,2 х 1,8 м - вертикальный макет (масштаб 1:1 - 72dpi, 1:10 - 720 </w:t>
      </w:r>
      <w:proofErr w:type="spellStart"/>
      <w:r w:rsidRPr="005646C1">
        <w:rPr>
          <w:rFonts w:ascii="Times New Roman" w:eastAsia="Times New Roman" w:hAnsi="Times New Roman" w:cs="Times New Roman"/>
          <w:color w:val="010423"/>
          <w:sz w:val="28"/>
          <w:szCs w:val="28"/>
          <w:lang w:eastAsia="ru-RU"/>
        </w:rPr>
        <w:t>dpi</w:t>
      </w:r>
      <w:proofErr w:type="spellEnd"/>
      <w:r w:rsidRPr="005646C1">
        <w:rPr>
          <w:rFonts w:ascii="Times New Roman" w:eastAsia="Times New Roman" w:hAnsi="Times New Roman" w:cs="Times New Roman"/>
          <w:color w:val="010423"/>
          <w:sz w:val="28"/>
          <w:szCs w:val="28"/>
          <w:lang w:eastAsia="ru-RU"/>
        </w:rPr>
        <w:t>). </w:t>
      </w:r>
    </w:p>
    <w:p w:rsidR="00040819"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Номинация «Социальный видеоролик». Социальный видеоролик в формате MP4. Хронометраж видеороликов должен быть кратен 15 секундам (15,</w:t>
      </w:r>
      <w:r w:rsidR="00040819" w:rsidRPr="005646C1">
        <w:rPr>
          <w:rFonts w:ascii="Times New Roman" w:eastAsia="Times New Roman" w:hAnsi="Times New Roman" w:cs="Times New Roman"/>
          <w:color w:val="010423"/>
          <w:sz w:val="28"/>
          <w:szCs w:val="28"/>
          <w:lang w:eastAsia="ru-RU"/>
        </w:rPr>
        <w:t xml:space="preserve"> 30, 45, 60 секунд) и не превышать 9</w:t>
      </w:r>
      <w:r w:rsidRPr="005646C1">
        <w:rPr>
          <w:rFonts w:ascii="Times New Roman" w:eastAsia="Times New Roman" w:hAnsi="Times New Roman" w:cs="Times New Roman"/>
          <w:color w:val="010423"/>
          <w:sz w:val="28"/>
          <w:szCs w:val="28"/>
          <w:lang w:eastAsia="ru-RU"/>
        </w:rPr>
        <w:t xml:space="preserve">0 секунд.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14. Работы, поданные группой авторов, должны содержать наименование коллектива в описании, в целях дальнейшего использования наименования на различных информационных ресурсах.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15. Работы, поданные в формате презентации (</w:t>
      </w:r>
      <w:proofErr w:type="spellStart"/>
      <w:r w:rsidRPr="005646C1">
        <w:rPr>
          <w:rFonts w:ascii="Times New Roman" w:eastAsia="Times New Roman" w:hAnsi="Times New Roman" w:cs="Times New Roman"/>
          <w:color w:val="010423"/>
          <w:sz w:val="28"/>
          <w:szCs w:val="28"/>
          <w:lang w:eastAsia="ru-RU"/>
        </w:rPr>
        <w:t>MicrosoftPowerPoint</w:t>
      </w:r>
      <w:proofErr w:type="spellEnd"/>
      <w:r w:rsidRPr="005646C1">
        <w:rPr>
          <w:rFonts w:ascii="Times New Roman" w:eastAsia="Times New Roman" w:hAnsi="Times New Roman" w:cs="Times New Roman"/>
          <w:color w:val="010423"/>
          <w:sz w:val="28"/>
          <w:szCs w:val="28"/>
          <w:lang w:eastAsia="ru-RU"/>
        </w:rPr>
        <w:t>), не принимаются.  Работы, не отвечающие техническим требованиям, не допускаются организаторами конкурса до рассмотрения.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16. Предоставляемая на конкурс работа должна отвечать следующим требованиям при создании социальной рекламы: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текст рекламы должен быть кратким, лаконичным, оригинальным;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наличие в рекламе эмоциональной окраски, носителями которой являются цвет, свет, шрифт, рисунок, графические элементы, интонация и т.п.;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отсутствие в рекламе сведений, не соответствующих действительности (недостоверных сведений);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работа, ее содержание, сюжет, действие сценических лиц и персонажей не должны противоречить законодательству Российской Федерации, в том числе нормам Гражданского кодекса Российской Федерации, Федерального закона от 29 декабря 2010 г. № 436-ФЗ «О защите детей от информации, причиняющей вред их здоровью и развитию», Федерального закона от 13 марта 2006 г. № 38-ФЗ «О рекламе»;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17. Рекламный материал должен соответствовать тематикам конкурса. Рекламный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w:t>
      </w:r>
      <w:r w:rsidRPr="005646C1">
        <w:rPr>
          <w:rFonts w:ascii="Times New Roman" w:eastAsia="Times New Roman" w:hAnsi="Times New Roman" w:cs="Times New Roman"/>
          <w:color w:val="010423"/>
          <w:sz w:val="28"/>
          <w:szCs w:val="28"/>
          <w:lang w:eastAsia="ru-RU"/>
        </w:rPr>
        <w:lastRenderedPageBreak/>
        <w:t>других психотропных веществ. Работы, представляемые на конкурс, также не должны содержать: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w:t>
      </w:r>
      <w:r w:rsidR="00AA18A2">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color w:val="010423"/>
          <w:sz w:val="28"/>
          <w:szCs w:val="28"/>
          <w:lang w:eastAsia="ru-RU"/>
        </w:rPr>
        <w:t>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 политических партий, политических лозунгов, высказываний, несущих антигосударственный и антиконституционный смысл;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видео и аудио материалов (плагиат). В случае несоблюдения данного условия работа отстраняется от участия в конкурсе на любом этапе.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18.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19. В случае предъявления к организаторам</w:t>
      </w:r>
      <w:r w:rsidR="00040819"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color w:val="010423"/>
          <w:sz w:val="28"/>
          <w:szCs w:val="28"/>
          <w:lang w:eastAsia="ru-RU"/>
        </w:rPr>
        <w:t>или Экспертному совету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Организаторы</w:t>
      </w:r>
      <w:r w:rsidR="00040819"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color w:val="010423"/>
          <w:sz w:val="28"/>
          <w:szCs w:val="28"/>
          <w:lang w:eastAsia="ru-RU"/>
        </w:rPr>
        <w:t>конкурса имеют право на любом этапе 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полуфиналистов, финалистов и победителей конкурса.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20. Организаторы конкурса оставляют за собой право не принимать работы на конкурс, если, по их мнению, они не соответствуют указанным в настоящем положении критериям.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21. К участию в конкурсе допускаются поданные в срок работы, содержание которых соответствует темам и номинациям конкурса, утвержденным настоящим Положением.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22. Все конкурсные работы, поданные на конкурс, не возвращаются и не рецензируются. </w:t>
      </w:r>
    </w:p>
    <w:p w:rsidR="0017369E" w:rsidRPr="005646C1" w:rsidRDefault="0017369E" w:rsidP="00AA18A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lastRenderedPageBreak/>
        <w:t>23. Организаторы конкурса имеют право на любом этапе проведения конкурса, исключить из конкурса работу, без объяснения причин. </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E86F3D">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Глава 4. Критерии оценки конкурсных работ</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24. Конкурсные работы оцениваются по следующим критериям: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соответствие работы заявленной теме конкурса;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соответствие техническим требованиям к работам;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  отсутствие нарушений авторских прав;</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4) креативность,</w:t>
      </w:r>
      <w:r w:rsidR="00040819" w:rsidRPr="005646C1">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color w:val="010423"/>
          <w:sz w:val="28"/>
          <w:szCs w:val="28"/>
          <w:lang w:eastAsia="ru-RU"/>
        </w:rPr>
        <w:t>оригинальность и новизна авторской идеи;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5) аргументированность и глубина раскрытия содержания темы работы;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6) грамотность, профессионализм решения, эффективность рекламных и социальных методик и технологий;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7) социальная значимость, позитивность конкурсной работы;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8) точность и доходчивость языка и стиля изложения;</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9) эффективность работы как инструмента решения социальной проблемы;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10) лаконичность и доступность рекламного сообщения для целевой аудитории;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11) соответствие работы Федеральному закону от 13 марта 2006 г. № 38-ФЗ «О рекламе»; </w:t>
      </w:r>
    </w:p>
    <w:p w:rsidR="0017369E" w:rsidRPr="005646C1" w:rsidRDefault="0017369E" w:rsidP="00E86F3D">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12) отсутствие скрытой коммерческой рекламы в работе.</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242794">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Глава 5. Экспертный совет конкурса</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25. Для определения победителей и подведения итогов конкурса создается Экспертный совет, состав которого утверждается приказом комитета по делам молодежи Костромской области.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26. Экспертный совет выполняет следующие функции: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рассматривает заявки и конкурсные работы, переданные организаторами конкурса;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оценивает конкурсные работы в соответствии с критериями оценки по темам в номинациях по десятибалльной системе путем заполнения листов оценки;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 определяет победителей по каждой номинации конкурса;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4) подводит итоги конкурса.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27. Экспертный совет вправе решать вопросы, относящиеся к его компетенции, если на его заседании принимает участие не менее 2/3 его членов.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28. Решение Экспертного совета оформляется протоколом и подписывае</w:t>
      </w:r>
      <w:r w:rsidR="00DF51C4" w:rsidRPr="005646C1">
        <w:rPr>
          <w:rFonts w:ascii="Times New Roman" w:eastAsia="Times New Roman" w:hAnsi="Times New Roman" w:cs="Times New Roman"/>
          <w:color w:val="010423"/>
          <w:sz w:val="28"/>
          <w:szCs w:val="28"/>
          <w:lang w:eastAsia="ru-RU"/>
        </w:rPr>
        <w:t>тся председателем и секретарем Э</w:t>
      </w:r>
      <w:r w:rsidRPr="005646C1">
        <w:rPr>
          <w:rFonts w:ascii="Times New Roman" w:eastAsia="Times New Roman" w:hAnsi="Times New Roman" w:cs="Times New Roman"/>
          <w:color w:val="010423"/>
          <w:sz w:val="28"/>
          <w:szCs w:val="28"/>
          <w:lang w:eastAsia="ru-RU"/>
        </w:rPr>
        <w:t>кспертного совета. </w:t>
      </w:r>
    </w:p>
    <w:p w:rsidR="0017369E"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022FF2" w:rsidRDefault="00022FF2"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22FF2" w:rsidRDefault="00022FF2"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022FF2" w:rsidRPr="005646C1" w:rsidRDefault="00022FF2"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p>
    <w:p w:rsidR="0017369E" w:rsidRPr="005646C1" w:rsidRDefault="0017369E" w:rsidP="00242794">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lastRenderedPageBreak/>
        <w:t>Глава 6. Подведение итогов конкурса</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29. Победителями конкурса признаются конкурсные работы, получившие наибольшее количество баллов.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30. Если конкурсные работы участников конкурса набрали одинаковое количество баллов, решение принимается открытым голосованием. Победителем считается конкурсная работа, получившая большинство</w:t>
      </w:r>
      <w:r w:rsidR="00DF51C4" w:rsidRPr="005646C1">
        <w:rPr>
          <w:rFonts w:ascii="Times New Roman" w:eastAsia="Times New Roman" w:hAnsi="Times New Roman" w:cs="Times New Roman"/>
          <w:color w:val="010423"/>
          <w:sz w:val="28"/>
          <w:szCs w:val="28"/>
          <w:lang w:eastAsia="ru-RU"/>
        </w:rPr>
        <w:t xml:space="preserve"> голосов присутствующих членов Э</w:t>
      </w:r>
      <w:r w:rsidRPr="005646C1">
        <w:rPr>
          <w:rFonts w:ascii="Times New Roman" w:eastAsia="Times New Roman" w:hAnsi="Times New Roman" w:cs="Times New Roman"/>
          <w:color w:val="010423"/>
          <w:sz w:val="28"/>
          <w:szCs w:val="28"/>
          <w:lang w:eastAsia="ru-RU"/>
        </w:rPr>
        <w:t>кспертного совета по итогам голосования. При равенстве голосов членов Экспертного совета, решающим является голос председателя Экспертного совета.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31. Автор, победивший в одной номинации, не может претендовать на звание победителя в другой номинации конкурса.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32. Результаты конкурса публикуются на сайте «Молодежь Костромской области» (www.kdm44.ru) после оценки конкурсных работ, рассмотренных на заседании Экспертного совета.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33. Все участники конкурса награждаются благодарственными письмами. Участники, занявшие 1,2,3 места в каждой номинации, награждаются дипломами и денежн</w:t>
      </w:r>
      <w:r w:rsidR="00040819" w:rsidRPr="005646C1">
        <w:rPr>
          <w:rFonts w:ascii="Times New Roman" w:eastAsia="Times New Roman" w:hAnsi="Times New Roman" w:cs="Times New Roman"/>
          <w:color w:val="010423"/>
          <w:sz w:val="28"/>
          <w:szCs w:val="28"/>
          <w:lang w:eastAsia="ru-RU"/>
        </w:rPr>
        <w:t>ыми</w:t>
      </w:r>
      <w:r w:rsidRPr="005646C1">
        <w:rPr>
          <w:rFonts w:ascii="Times New Roman" w:eastAsia="Times New Roman" w:hAnsi="Times New Roman" w:cs="Times New Roman"/>
          <w:color w:val="010423"/>
          <w:sz w:val="28"/>
          <w:szCs w:val="28"/>
          <w:lang w:eastAsia="ru-RU"/>
        </w:rPr>
        <w:t xml:space="preserve"> </w:t>
      </w:r>
      <w:r w:rsidR="00040819" w:rsidRPr="005646C1">
        <w:rPr>
          <w:rFonts w:ascii="Times New Roman" w:eastAsia="Times New Roman" w:hAnsi="Times New Roman" w:cs="Times New Roman"/>
          <w:color w:val="010423"/>
          <w:sz w:val="28"/>
          <w:szCs w:val="28"/>
          <w:lang w:eastAsia="ru-RU"/>
        </w:rPr>
        <w:t>премиями в размере</w:t>
      </w:r>
      <w:r w:rsidRPr="005646C1">
        <w:rPr>
          <w:rFonts w:ascii="Times New Roman" w:eastAsia="Times New Roman" w:hAnsi="Times New Roman" w:cs="Times New Roman"/>
          <w:color w:val="010423"/>
          <w:sz w:val="28"/>
          <w:szCs w:val="28"/>
          <w:lang w:eastAsia="ru-RU"/>
        </w:rPr>
        <w:t>: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1 место – 6000 руб.;</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2 место – 5000 руб.;</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 место – 4000 руб.</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242794">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Глава 7. Финансовые условия</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34. Расходы, связанные с организацией и проведением регионального конкурса социальной рекламы «Новый взгляд» осуществляется за счет средств областного бюджета.</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35. За счет средств областного бюджета в пределах ассигнований, предусмотренных Законом Костромской области от 15.12.2017</w:t>
      </w:r>
      <w:r w:rsidR="00242794">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color w:val="010423"/>
          <w:sz w:val="28"/>
          <w:szCs w:val="28"/>
          <w:lang w:eastAsia="ru-RU"/>
        </w:rPr>
        <w:t xml:space="preserve">г. </w:t>
      </w:r>
      <w:r w:rsidR="00242794">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color w:val="010423"/>
          <w:sz w:val="28"/>
          <w:szCs w:val="28"/>
          <w:lang w:eastAsia="ru-RU"/>
        </w:rPr>
        <w:t>№</w:t>
      </w:r>
      <w:r w:rsidR="00242794">
        <w:rPr>
          <w:rFonts w:ascii="Times New Roman" w:eastAsia="Times New Roman" w:hAnsi="Times New Roman" w:cs="Times New Roman"/>
          <w:color w:val="010423"/>
          <w:sz w:val="28"/>
          <w:szCs w:val="28"/>
          <w:lang w:eastAsia="ru-RU"/>
        </w:rPr>
        <w:t xml:space="preserve"> </w:t>
      </w:r>
      <w:r w:rsidRPr="005646C1">
        <w:rPr>
          <w:rFonts w:ascii="Times New Roman" w:eastAsia="Times New Roman" w:hAnsi="Times New Roman" w:cs="Times New Roman"/>
          <w:color w:val="010423"/>
          <w:sz w:val="28"/>
          <w:szCs w:val="28"/>
          <w:lang w:eastAsia="ru-RU"/>
        </w:rPr>
        <w:t>325-6-ЗКО «Об областном бюджете на 2018 год и на плановый период 2019 и 2020 годов», на указанные цели осуществляются следующие расходы:</w:t>
      </w:r>
    </w:p>
    <w:p w:rsidR="00536BFB" w:rsidRPr="005646C1" w:rsidRDefault="00536BFB"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w:t>
      </w:r>
      <w:r w:rsidR="007C05FA">
        <w:rPr>
          <w:rFonts w:ascii="Times New Roman" w:eastAsia="Times New Roman" w:hAnsi="Times New Roman" w:cs="Times New Roman"/>
          <w:color w:val="010423"/>
          <w:sz w:val="28"/>
          <w:szCs w:val="28"/>
          <w:lang w:eastAsia="ru-RU"/>
        </w:rPr>
        <w:t xml:space="preserve"> выплата денежных</w:t>
      </w:r>
      <w:r w:rsidRPr="005646C1">
        <w:rPr>
          <w:rFonts w:ascii="Times New Roman" w:eastAsia="Times New Roman" w:hAnsi="Times New Roman" w:cs="Times New Roman"/>
          <w:color w:val="010423"/>
          <w:sz w:val="28"/>
          <w:szCs w:val="28"/>
          <w:lang w:eastAsia="ru-RU"/>
        </w:rPr>
        <w:t xml:space="preserve"> преми</w:t>
      </w:r>
      <w:r w:rsidR="007C05FA">
        <w:rPr>
          <w:rFonts w:ascii="Times New Roman" w:eastAsia="Times New Roman" w:hAnsi="Times New Roman" w:cs="Times New Roman"/>
          <w:color w:val="010423"/>
          <w:sz w:val="28"/>
          <w:szCs w:val="28"/>
          <w:lang w:eastAsia="ru-RU"/>
        </w:rPr>
        <w:t>й</w:t>
      </w:r>
      <w:r w:rsidRPr="005646C1">
        <w:rPr>
          <w:rFonts w:ascii="Times New Roman" w:eastAsia="Times New Roman" w:hAnsi="Times New Roman" w:cs="Times New Roman"/>
          <w:color w:val="010423"/>
          <w:sz w:val="28"/>
          <w:szCs w:val="28"/>
          <w:lang w:eastAsia="ru-RU"/>
        </w:rPr>
        <w:t>;</w:t>
      </w:r>
    </w:p>
    <w:p w:rsidR="0017369E" w:rsidRPr="005646C1" w:rsidRDefault="0017369E" w:rsidP="00242794">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xml:space="preserve">- приобретение </w:t>
      </w:r>
      <w:r w:rsidR="00536BFB" w:rsidRPr="005646C1">
        <w:rPr>
          <w:rFonts w:ascii="Times New Roman" w:eastAsia="Times New Roman" w:hAnsi="Times New Roman" w:cs="Times New Roman"/>
          <w:color w:val="010423"/>
          <w:sz w:val="28"/>
          <w:szCs w:val="28"/>
          <w:lang w:eastAsia="ru-RU"/>
        </w:rPr>
        <w:t xml:space="preserve">расходных и </w:t>
      </w:r>
      <w:r w:rsidRPr="005646C1">
        <w:rPr>
          <w:rFonts w:ascii="Times New Roman" w:eastAsia="Times New Roman" w:hAnsi="Times New Roman" w:cs="Times New Roman"/>
          <w:color w:val="010423"/>
          <w:sz w:val="28"/>
          <w:szCs w:val="28"/>
          <w:lang w:eastAsia="ru-RU"/>
        </w:rPr>
        <w:t>канцелярских товаров.</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B82DF2">
      <w:pPr>
        <w:shd w:val="clear" w:color="auto" w:fill="FFFFFF"/>
        <w:spacing w:after="0" w:line="240" w:lineRule="auto"/>
        <w:jc w:val="center"/>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b/>
          <w:bCs/>
          <w:color w:val="010423"/>
          <w:sz w:val="28"/>
          <w:szCs w:val="28"/>
          <w:lang w:eastAsia="ru-RU"/>
        </w:rPr>
        <w:t>Глава 8. Прочие условия</w:t>
      </w:r>
    </w:p>
    <w:p w:rsidR="0017369E" w:rsidRPr="005646C1" w:rsidRDefault="0017369E" w:rsidP="0017369E">
      <w:pPr>
        <w:shd w:val="clear" w:color="auto" w:fill="FFFFFF"/>
        <w:spacing w:after="0" w:line="240" w:lineRule="auto"/>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 </w:t>
      </w:r>
    </w:p>
    <w:p w:rsidR="0017369E" w:rsidRPr="005646C1" w:rsidRDefault="0017369E" w:rsidP="00B82DF2">
      <w:pPr>
        <w:shd w:val="clear" w:color="auto" w:fill="FFFFFF"/>
        <w:spacing w:after="0" w:line="240" w:lineRule="auto"/>
        <w:ind w:firstLine="709"/>
        <w:jc w:val="both"/>
        <w:rPr>
          <w:rFonts w:ascii="Times New Roman" w:eastAsia="Times New Roman" w:hAnsi="Times New Roman" w:cs="Times New Roman"/>
          <w:color w:val="010423"/>
          <w:sz w:val="28"/>
          <w:szCs w:val="28"/>
          <w:lang w:eastAsia="ru-RU"/>
        </w:rPr>
      </w:pPr>
      <w:r w:rsidRPr="005646C1">
        <w:rPr>
          <w:rFonts w:ascii="Times New Roman" w:eastAsia="Times New Roman" w:hAnsi="Times New Roman" w:cs="Times New Roman"/>
          <w:color w:val="010423"/>
          <w:sz w:val="28"/>
          <w:szCs w:val="28"/>
          <w:lang w:eastAsia="ru-RU"/>
        </w:rPr>
        <w:t>36. Передача участником конкурсной работы в соответствии с настоящим Положением означает полное и безоговорочное согласие с условиями проведения конкурса. </w:t>
      </w:r>
    </w:p>
    <w:p w:rsidR="00DF51C4" w:rsidRPr="005646C1" w:rsidRDefault="0017369E" w:rsidP="00022FF2">
      <w:pPr>
        <w:shd w:val="clear" w:color="auto" w:fill="FFFFFF"/>
        <w:spacing w:after="0" w:line="240" w:lineRule="auto"/>
        <w:ind w:firstLine="709"/>
        <w:jc w:val="both"/>
        <w:rPr>
          <w:rFonts w:ascii="Times New Roman" w:hAnsi="Times New Roman" w:cs="Times New Roman"/>
          <w:sz w:val="28"/>
          <w:szCs w:val="28"/>
        </w:rPr>
      </w:pPr>
      <w:r w:rsidRPr="005646C1">
        <w:rPr>
          <w:rFonts w:ascii="Times New Roman" w:eastAsia="Times New Roman" w:hAnsi="Times New Roman" w:cs="Times New Roman"/>
          <w:color w:val="010423"/>
          <w:sz w:val="28"/>
          <w:szCs w:val="28"/>
          <w:lang w:eastAsia="ru-RU"/>
        </w:rPr>
        <w:t>37.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 если организаторы или организационные структуры конкурса понесут какие-либо убытки от претензий третьих лиц из-за действий участника, организаторы оставляют за собой право обратиться с требованием о возмещении таких убытков к виновному участнику конкурса. </w:t>
      </w:r>
      <w:r w:rsidR="00DF51C4" w:rsidRPr="005646C1">
        <w:rPr>
          <w:rFonts w:ascii="Times New Roman" w:hAnsi="Times New Roman" w:cs="Times New Roman"/>
          <w:sz w:val="28"/>
          <w:szCs w:val="28"/>
        </w:rPr>
        <w:br w:type="page"/>
      </w:r>
    </w:p>
    <w:p w:rsidR="00DF51C4" w:rsidRPr="005646C1" w:rsidRDefault="00DF51C4" w:rsidP="00DF51C4">
      <w:pPr>
        <w:spacing w:after="0" w:line="264" w:lineRule="auto"/>
        <w:ind w:firstLine="709"/>
        <w:jc w:val="right"/>
        <w:rPr>
          <w:rFonts w:ascii="Times New Roman" w:hAnsi="Times New Roman" w:cs="Times New Roman"/>
          <w:sz w:val="28"/>
          <w:szCs w:val="28"/>
        </w:rPr>
      </w:pPr>
      <w:r w:rsidRPr="005646C1">
        <w:rPr>
          <w:rFonts w:ascii="Times New Roman" w:hAnsi="Times New Roman" w:cs="Times New Roman"/>
          <w:sz w:val="28"/>
          <w:szCs w:val="28"/>
        </w:rPr>
        <w:lastRenderedPageBreak/>
        <w:t xml:space="preserve">Приложение №1 </w:t>
      </w:r>
    </w:p>
    <w:p w:rsidR="00DF51C4" w:rsidRPr="005646C1" w:rsidRDefault="00DF51C4" w:rsidP="00DF51C4">
      <w:pPr>
        <w:spacing w:after="0" w:line="264" w:lineRule="auto"/>
        <w:ind w:firstLine="709"/>
        <w:jc w:val="right"/>
        <w:rPr>
          <w:rFonts w:ascii="Times New Roman" w:hAnsi="Times New Roman" w:cs="Times New Roman"/>
          <w:sz w:val="28"/>
          <w:szCs w:val="28"/>
        </w:rPr>
      </w:pPr>
      <w:r w:rsidRPr="005646C1">
        <w:rPr>
          <w:rFonts w:ascii="Times New Roman" w:hAnsi="Times New Roman" w:cs="Times New Roman"/>
          <w:sz w:val="28"/>
          <w:szCs w:val="28"/>
        </w:rPr>
        <w:t xml:space="preserve">к положению о региональном </w:t>
      </w:r>
    </w:p>
    <w:p w:rsidR="00DF51C4" w:rsidRPr="005646C1" w:rsidRDefault="00DF51C4" w:rsidP="00DF51C4">
      <w:pPr>
        <w:spacing w:after="0" w:line="264" w:lineRule="auto"/>
        <w:ind w:firstLine="709"/>
        <w:jc w:val="right"/>
        <w:rPr>
          <w:rFonts w:ascii="Times New Roman" w:hAnsi="Times New Roman" w:cs="Times New Roman"/>
          <w:sz w:val="28"/>
          <w:szCs w:val="28"/>
        </w:rPr>
      </w:pPr>
      <w:r w:rsidRPr="005646C1">
        <w:rPr>
          <w:rFonts w:ascii="Times New Roman" w:hAnsi="Times New Roman" w:cs="Times New Roman"/>
          <w:sz w:val="28"/>
          <w:szCs w:val="28"/>
        </w:rPr>
        <w:t xml:space="preserve">конкурсе социальной рекламы «Новый взгляд» </w:t>
      </w:r>
    </w:p>
    <w:p w:rsidR="00DF51C4" w:rsidRPr="005646C1" w:rsidRDefault="00DF51C4" w:rsidP="00DF51C4">
      <w:pPr>
        <w:spacing w:after="0" w:line="264" w:lineRule="auto"/>
        <w:ind w:firstLine="709"/>
        <w:jc w:val="both"/>
        <w:rPr>
          <w:rFonts w:ascii="Times New Roman" w:hAnsi="Times New Roman" w:cs="Times New Roman"/>
          <w:sz w:val="28"/>
          <w:szCs w:val="28"/>
        </w:rPr>
      </w:pPr>
    </w:p>
    <w:p w:rsidR="00DF51C4" w:rsidRPr="005646C1" w:rsidRDefault="00DF51C4" w:rsidP="00DF51C4">
      <w:pPr>
        <w:spacing w:after="0" w:line="264" w:lineRule="auto"/>
        <w:ind w:firstLine="709"/>
        <w:jc w:val="center"/>
        <w:rPr>
          <w:rFonts w:ascii="Times New Roman" w:hAnsi="Times New Roman" w:cs="Times New Roman"/>
          <w:b/>
          <w:sz w:val="28"/>
          <w:szCs w:val="28"/>
        </w:rPr>
      </w:pPr>
      <w:r w:rsidRPr="005646C1">
        <w:rPr>
          <w:rFonts w:ascii="Times New Roman" w:hAnsi="Times New Roman" w:cs="Times New Roman"/>
          <w:b/>
          <w:sz w:val="28"/>
          <w:szCs w:val="28"/>
        </w:rPr>
        <w:t xml:space="preserve">ЗАЯВКА </w:t>
      </w:r>
    </w:p>
    <w:p w:rsidR="00DF51C4" w:rsidRPr="005646C1" w:rsidRDefault="00DF51C4" w:rsidP="00DF51C4">
      <w:pPr>
        <w:spacing w:after="0" w:line="264" w:lineRule="auto"/>
        <w:ind w:firstLine="709"/>
        <w:jc w:val="center"/>
        <w:rPr>
          <w:rFonts w:ascii="Times New Roman" w:hAnsi="Times New Roman" w:cs="Times New Roman"/>
          <w:b/>
          <w:sz w:val="28"/>
          <w:szCs w:val="28"/>
        </w:rPr>
      </w:pPr>
      <w:r w:rsidRPr="005646C1">
        <w:rPr>
          <w:rFonts w:ascii="Times New Roman" w:hAnsi="Times New Roman" w:cs="Times New Roman"/>
          <w:b/>
          <w:sz w:val="28"/>
          <w:szCs w:val="28"/>
        </w:rPr>
        <w:t>НА УЧАСТИЕ В КОНКУРСЕ</w:t>
      </w:r>
    </w:p>
    <w:p w:rsidR="00DF51C4" w:rsidRPr="005646C1" w:rsidRDefault="00DF51C4" w:rsidP="00DF51C4">
      <w:pPr>
        <w:spacing w:after="0" w:line="264"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66"/>
        <w:gridCol w:w="6346"/>
        <w:gridCol w:w="2659"/>
      </w:tblGrid>
      <w:tr w:rsidR="00DF51C4" w:rsidRPr="00D97199" w:rsidTr="004A7B5D">
        <w:tc>
          <w:tcPr>
            <w:tcW w:w="9571" w:type="dxa"/>
            <w:gridSpan w:val="3"/>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Сведения об авторе (ах):</w:t>
            </w: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1.</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Название авторского коллектива (при условии участия более одного автора)</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2.</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Руководитель работы (при наличии)</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3.</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Фамилия, имя, отчество (полностью)</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4.</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Дата рождения (</w:t>
            </w:r>
            <w:proofErr w:type="spellStart"/>
            <w:r w:rsidRPr="00D97199">
              <w:rPr>
                <w:rFonts w:ascii="Times New Roman" w:hAnsi="Times New Roman" w:cs="Times New Roman"/>
                <w:sz w:val="24"/>
                <w:szCs w:val="24"/>
              </w:rPr>
              <w:t>дд.мм.гггг</w:t>
            </w:r>
            <w:proofErr w:type="spellEnd"/>
            <w:r w:rsidRPr="00D97199">
              <w:rPr>
                <w:rFonts w:ascii="Times New Roman" w:hAnsi="Times New Roman" w:cs="Times New Roman"/>
                <w:sz w:val="24"/>
                <w:szCs w:val="24"/>
              </w:rPr>
              <w:t>)</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5.</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Номер основного документа, удостоверяющего личность, сведения о дате выдачи указанного документа и выдавшем его органе</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6.</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Домашний адрес (индекс, республика / край / область, город / село / н.п., улица, № дома / квартиры)</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7.</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Адрес регистрации</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8.</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Полное юридическое название места учебы/работы</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9.</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Курс / специальность</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10.</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Телефон домашний (федеральный код – номер абонента)</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11</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Телефон мобильный (федеральный код – номер абонента)</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12.</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E-</w:t>
            </w:r>
            <w:proofErr w:type="spellStart"/>
            <w:r w:rsidRPr="00D97199">
              <w:rPr>
                <w:rFonts w:ascii="Times New Roman" w:hAnsi="Times New Roman" w:cs="Times New Roman"/>
                <w:sz w:val="24"/>
                <w:szCs w:val="24"/>
              </w:rPr>
              <w:t>mail</w:t>
            </w:r>
            <w:proofErr w:type="spellEnd"/>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4A7B5D">
        <w:tc>
          <w:tcPr>
            <w:tcW w:w="9571" w:type="dxa"/>
            <w:gridSpan w:val="3"/>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Сведения о конкурсной работе:</w:t>
            </w: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1.</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Название конкурсной работы</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2.</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Номинация</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3.</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Тема</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r w:rsidR="00DF51C4" w:rsidRPr="00D97199" w:rsidTr="009E2445">
        <w:tc>
          <w:tcPr>
            <w:tcW w:w="56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4.</w:t>
            </w:r>
          </w:p>
        </w:tc>
        <w:tc>
          <w:tcPr>
            <w:tcW w:w="6346" w:type="dxa"/>
          </w:tcPr>
          <w:p w:rsidR="00DF51C4" w:rsidRPr="00D97199" w:rsidRDefault="00DF51C4" w:rsidP="004A7B5D">
            <w:pPr>
              <w:spacing w:line="264" w:lineRule="auto"/>
              <w:jc w:val="both"/>
              <w:rPr>
                <w:rFonts w:ascii="Times New Roman" w:hAnsi="Times New Roman" w:cs="Times New Roman"/>
                <w:sz w:val="24"/>
                <w:szCs w:val="24"/>
              </w:rPr>
            </w:pPr>
            <w:r w:rsidRPr="00D97199">
              <w:rPr>
                <w:rFonts w:ascii="Times New Roman" w:hAnsi="Times New Roman" w:cs="Times New Roman"/>
                <w:sz w:val="24"/>
                <w:szCs w:val="24"/>
              </w:rPr>
              <w:t>Пояснение (аннотация) к работе (о смысле, обстоятельствах создания, о выборе темы и концепции работы) до 7 предложений</w:t>
            </w:r>
          </w:p>
        </w:tc>
        <w:tc>
          <w:tcPr>
            <w:tcW w:w="2659" w:type="dxa"/>
          </w:tcPr>
          <w:p w:rsidR="00DF51C4" w:rsidRPr="00D97199" w:rsidRDefault="00DF51C4" w:rsidP="004A7B5D">
            <w:pPr>
              <w:spacing w:line="264" w:lineRule="auto"/>
              <w:jc w:val="both"/>
              <w:rPr>
                <w:rFonts w:ascii="Times New Roman" w:hAnsi="Times New Roman" w:cs="Times New Roman"/>
                <w:sz w:val="24"/>
                <w:szCs w:val="24"/>
              </w:rPr>
            </w:pPr>
          </w:p>
        </w:tc>
      </w:tr>
    </w:tbl>
    <w:p w:rsidR="00DF51C4" w:rsidRPr="005646C1" w:rsidRDefault="00DF51C4" w:rsidP="00DF51C4">
      <w:pPr>
        <w:spacing w:after="0" w:line="264" w:lineRule="auto"/>
        <w:ind w:firstLine="709"/>
        <w:jc w:val="both"/>
        <w:rPr>
          <w:rFonts w:ascii="Times New Roman" w:hAnsi="Times New Roman" w:cs="Times New Roman"/>
          <w:sz w:val="28"/>
          <w:szCs w:val="28"/>
        </w:rPr>
      </w:pPr>
    </w:p>
    <w:p w:rsidR="00DF51C4" w:rsidRPr="009E2445" w:rsidRDefault="00DF51C4" w:rsidP="00DF51C4">
      <w:pPr>
        <w:spacing w:after="0" w:line="264" w:lineRule="auto"/>
        <w:ind w:firstLine="709"/>
        <w:jc w:val="both"/>
        <w:rPr>
          <w:rFonts w:ascii="Times New Roman" w:hAnsi="Times New Roman" w:cs="Times New Roman"/>
          <w:sz w:val="16"/>
          <w:szCs w:val="28"/>
        </w:rPr>
      </w:pPr>
      <w:r w:rsidRPr="009E2445">
        <w:rPr>
          <w:rFonts w:ascii="Times New Roman" w:hAnsi="Times New Roman" w:cs="Times New Roman"/>
          <w:sz w:val="16"/>
          <w:szCs w:val="28"/>
        </w:rPr>
        <w:t xml:space="preserve">С условиями Конкурса ознакомлен (а/ы) и согласен (а/ы). Как автор (ы), безвозмездно предоставляю (ем) организатору конкурса и привлеченным им третьим лицам право размещения конкурсной работы в сети Интернет, опубликования еѐ в теле- и радиопередачах, размещения на наружных информационных носителях на территории Российской Федерации, а также публикаций в средствах массовой информации, в том числе посвященных конкурсу, в некоммерческих целях. </w:t>
      </w:r>
    </w:p>
    <w:p w:rsidR="00DF51C4" w:rsidRPr="009E2445" w:rsidRDefault="00DF51C4" w:rsidP="00DF51C4">
      <w:pPr>
        <w:spacing w:after="0" w:line="264" w:lineRule="auto"/>
        <w:ind w:firstLine="709"/>
        <w:jc w:val="both"/>
        <w:rPr>
          <w:rFonts w:ascii="Times New Roman" w:hAnsi="Times New Roman" w:cs="Times New Roman"/>
          <w:sz w:val="16"/>
          <w:szCs w:val="28"/>
        </w:rPr>
      </w:pPr>
      <w:r w:rsidRPr="009E2445">
        <w:rPr>
          <w:rFonts w:ascii="Times New Roman" w:hAnsi="Times New Roman" w:cs="Times New Roman"/>
          <w:sz w:val="16"/>
          <w:szCs w:val="28"/>
        </w:rPr>
        <w:t xml:space="preserve">В соответствии с Федеральным законом Российской Федерации от 27 июля 2006 г. N 152-ФЗ «О персональных данных» даю (ем) согласие ОГБУ «Молодежный центр «Кострома» в течение 5 лет хранить, обрабатывать и использовать мои (наши)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 </w:t>
      </w:r>
    </w:p>
    <w:p w:rsidR="00DF51C4" w:rsidRPr="00D97199" w:rsidRDefault="00DF51C4" w:rsidP="00DF51C4">
      <w:pPr>
        <w:spacing w:after="0" w:line="264" w:lineRule="auto"/>
        <w:ind w:firstLine="709"/>
        <w:jc w:val="right"/>
        <w:rPr>
          <w:rFonts w:ascii="Times New Roman" w:hAnsi="Times New Roman" w:cs="Times New Roman"/>
          <w:sz w:val="18"/>
          <w:szCs w:val="28"/>
        </w:rPr>
      </w:pPr>
      <w:r w:rsidRPr="00D97199">
        <w:rPr>
          <w:rFonts w:ascii="Times New Roman" w:hAnsi="Times New Roman" w:cs="Times New Roman"/>
          <w:sz w:val="18"/>
          <w:szCs w:val="28"/>
        </w:rPr>
        <w:t>________________________/Ф.И.О./</w:t>
      </w:r>
    </w:p>
    <w:p w:rsidR="00DF51C4" w:rsidRPr="00D97199" w:rsidRDefault="00DF51C4" w:rsidP="00DF51C4">
      <w:pPr>
        <w:tabs>
          <w:tab w:val="left" w:pos="6383"/>
        </w:tabs>
        <w:spacing w:after="0" w:line="264" w:lineRule="auto"/>
        <w:ind w:firstLine="709"/>
        <w:jc w:val="both"/>
        <w:rPr>
          <w:rFonts w:ascii="Times New Roman" w:hAnsi="Times New Roman" w:cs="Times New Roman"/>
          <w:sz w:val="18"/>
          <w:szCs w:val="28"/>
        </w:rPr>
      </w:pPr>
      <w:r w:rsidRPr="00D97199">
        <w:rPr>
          <w:rFonts w:ascii="Times New Roman" w:hAnsi="Times New Roman" w:cs="Times New Roman"/>
          <w:sz w:val="18"/>
          <w:szCs w:val="28"/>
        </w:rPr>
        <w:tab/>
        <w:t>подпись</w:t>
      </w:r>
    </w:p>
    <w:p w:rsidR="00DF51C4" w:rsidRPr="00D97199" w:rsidRDefault="00DF51C4" w:rsidP="00DF51C4">
      <w:pPr>
        <w:spacing w:after="0" w:line="264" w:lineRule="auto"/>
        <w:ind w:firstLine="709"/>
        <w:jc w:val="both"/>
        <w:rPr>
          <w:rFonts w:ascii="Times New Roman" w:hAnsi="Times New Roman" w:cs="Times New Roman"/>
          <w:sz w:val="18"/>
          <w:szCs w:val="28"/>
        </w:rPr>
      </w:pPr>
    </w:p>
    <w:p w:rsidR="00DF51C4" w:rsidRPr="00D97199" w:rsidRDefault="00DF51C4" w:rsidP="00DF51C4">
      <w:pPr>
        <w:spacing w:after="0" w:line="264" w:lineRule="auto"/>
        <w:ind w:firstLine="709"/>
        <w:jc w:val="right"/>
        <w:rPr>
          <w:rFonts w:ascii="Times New Roman" w:hAnsi="Times New Roman" w:cs="Times New Roman"/>
          <w:sz w:val="18"/>
          <w:szCs w:val="28"/>
        </w:rPr>
      </w:pPr>
      <w:r w:rsidRPr="00D97199">
        <w:rPr>
          <w:rFonts w:ascii="Times New Roman" w:hAnsi="Times New Roman" w:cs="Times New Roman"/>
          <w:sz w:val="18"/>
          <w:szCs w:val="28"/>
        </w:rPr>
        <w:t xml:space="preserve">Дата подачи заявки «____» ____________2019 г. </w:t>
      </w:r>
    </w:p>
    <w:p w:rsidR="00DF51C4" w:rsidRPr="00D97199" w:rsidRDefault="00DF51C4" w:rsidP="00DF51C4">
      <w:pPr>
        <w:spacing w:after="0" w:line="264" w:lineRule="auto"/>
        <w:ind w:firstLine="709"/>
        <w:jc w:val="both"/>
        <w:rPr>
          <w:rFonts w:ascii="Times New Roman" w:hAnsi="Times New Roman" w:cs="Times New Roman"/>
          <w:sz w:val="18"/>
          <w:szCs w:val="28"/>
        </w:rPr>
      </w:pPr>
    </w:p>
    <w:p w:rsidR="00DF51C4" w:rsidRPr="009E2445" w:rsidRDefault="00DF51C4" w:rsidP="009E2445">
      <w:pPr>
        <w:spacing w:after="0" w:line="264" w:lineRule="auto"/>
        <w:ind w:firstLine="709"/>
        <w:jc w:val="both"/>
        <w:rPr>
          <w:rFonts w:ascii="Times New Roman" w:hAnsi="Times New Roman" w:cs="Times New Roman"/>
          <w:sz w:val="18"/>
          <w:szCs w:val="28"/>
        </w:rPr>
      </w:pPr>
      <w:r w:rsidRPr="00D97199">
        <w:rPr>
          <w:rFonts w:ascii="Times New Roman" w:hAnsi="Times New Roman" w:cs="Times New Roman"/>
          <w:sz w:val="18"/>
          <w:szCs w:val="28"/>
        </w:rPr>
        <w:t xml:space="preserve">Внимание! Заявку заполнять разборчивым почерком. На каждую работу заполняется отдельная заявка. Работа может быть записана на отдельный носитель; электронный носитель должен быть подписан (автор, название работы, номинация, тема, год); каждый ролик или плакат должен быть записан отдельным файлом, блоки не принимаются. </w:t>
      </w:r>
    </w:p>
    <w:p w:rsidR="00DF51C4" w:rsidRPr="005646C1" w:rsidRDefault="00DF51C4">
      <w:pPr>
        <w:rPr>
          <w:rFonts w:ascii="Times New Roman" w:hAnsi="Times New Roman" w:cs="Times New Roman"/>
          <w:sz w:val="28"/>
          <w:szCs w:val="28"/>
        </w:rPr>
      </w:pPr>
      <w:r w:rsidRPr="005646C1">
        <w:rPr>
          <w:rFonts w:ascii="Times New Roman" w:hAnsi="Times New Roman" w:cs="Times New Roman"/>
          <w:sz w:val="28"/>
          <w:szCs w:val="28"/>
        </w:rPr>
        <w:br w:type="page"/>
      </w:r>
    </w:p>
    <w:p w:rsidR="00DF51C4" w:rsidRPr="005646C1" w:rsidRDefault="00DF51C4" w:rsidP="00DF51C4">
      <w:pPr>
        <w:spacing w:after="0" w:line="264" w:lineRule="auto"/>
        <w:ind w:firstLine="709"/>
        <w:jc w:val="right"/>
        <w:rPr>
          <w:rFonts w:ascii="Times New Roman" w:hAnsi="Times New Roman" w:cs="Times New Roman"/>
          <w:sz w:val="28"/>
          <w:szCs w:val="28"/>
        </w:rPr>
      </w:pPr>
      <w:r w:rsidRPr="005646C1">
        <w:rPr>
          <w:rFonts w:ascii="Times New Roman" w:hAnsi="Times New Roman" w:cs="Times New Roman"/>
          <w:sz w:val="28"/>
          <w:szCs w:val="28"/>
        </w:rPr>
        <w:lastRenderedPageBreak/>
        <w:t>Приложение №2</w:t>
      </w:r>
    </w:p>
    <w:p w:rsidR="00C72E97" w:rsidRPr="005646C1" w:rsidRDefault="00C72E97" w:rsidP="00C72E97">
      <w:pPr>
        <w:spacing w:after="0" w:line="264" w:lineRule="auto"/>
        <w:ind w:firstLine="709"/>
        <w:jc w:val="right"/>
        <w:rPr>
          <w:rFonts w:ascii="Times New Roman" w:hAnsi="Times New Roman" w:cs="Times New Roman"/>
          <w:sz w:val="28"/>
          <w:szCs w:val="28"/>
        </w:rPr>
      </w:pPr>
      <w:r w:rsidRPr="005646C1">
        <w:rPr>
          <w:rFonts w:ascii="Times New Roman" w:hAnsi="Times New Roman" w:cs="Times New Roman"/>
          <w:sz w:val="28"/>
          <w:szCs w:val="28"/>
        </w:rPr>
        <w:t xml:space="preserve">к положению о региональном </w:t>
      </w:r>
    </w:p>
    <w:p w:rsidR="00C72E97" w:rsidRPr="005646C1" w:rsidRDefault="00C72E97" w:rsidP="00C72E97">
      <w:pPr>
        <w:spacing w:after="0" w:line="264" w:lineRule="auto"/>
        <w:ind w:firstLine="709"/>
        <w:jc w:val="right"/>
        <w:rPr>
          <w:rFonts w:ascii="Times New Roman" w:hAnsi="Times New Roman" w:cs="Times New Roman"/>
          <w:sz w:val="28"/>
          <w:szCs w:val="28"/>
        </w:rPr>
      </w:pPr>
      <w:r w:rsidRPr="005646C1">
        <w:rPr>
          <w:rFonts w:ascii="Times New Roman" w:hAnsi="Times New Roman" w:cs="Times New Roman"/>
          <w:sz w:val="28"/>
          <w:szCs w:val="28"/>
        </w:rPr>
        <w:t xml:space="preserve">конкурсе социальной рекламы «Новый взгляд» </w:t>
      </w:r>
    </w:p>
    <w:p w:rsidR="00DF51C4" w:rsidRPr="005646C1" w:rsidRDefault="00DF51C4" w:rsidP="00DF51C4">
      <w:pPr>
        <w:spacing w:after="0" w:line="264" w:lineRule="auto"/>
        <w:ind w:firstLine="709"/>
        <w:jc w:val="right"/>
        <w:rPr>
          <w:rFonts w:ascii="Times New Roman" w:hAnsi="Times New Roman" w:cs="Times New Roman"/>
          <w:sz w:val="28"/>
          <w:szCs w:val="28"/>
        </w:rPr>
      </w:pPr>
    </w:p>
    <w:p w:rsidR="00DF51C4" w:rsidRPr="005646C1" w:rsidRDefault="00DF51C4" w:rsidP="00DF51C4">
      <w:pPr>
        <w:spacing w:after="0" w:line="264" w:lineRule="auto"/>
        <w:ind w:firstLine="709"/>
        <w:jc w:val="center"/>
        <w:rPr>
          <w:rFonts w:ascii="Times New Roman" w:hAnsi="Times New Roman" w:cs="Times New Roman"/>
          <w:sz w:val="28"/>
          <w:szCs w:val="28"/>
        </w:rPr>
      </w:pPr>
      <w:r w:rsidRPr="005646C1">
        <w:rPr>
          <w:rFonts w:ascii="Times New Roman" w:hAnsi="Times New Roman" w:cs="Times New Roman"/>
          <w:sz w:val="28"/>
          <w:szCs w:val="28"/>
        </w:rPr>
        <w:t>Состав</w:t>
      </w:r>
    </w:p>
    <w:p w:rsidR="00DF51C4" w:rsidRPr="005646C1" w:rsidRDefault="00C72E97" w:rsidP="00DF51C4">
      <w:pPr>
        <w:spacing w:after="0" w:line="264" w:lineRule="auto"/>
        <w:ind w:firstLine="709"/>
        <w:jc w:val="center"/>
        <w:rPr>
          <w:rFonts w:ascii="Times New Roman" w:hAnsi="Times New Roman" w:cs="Times New Roman"/>
          <w:sz w:val="28"/>
          <w:szCs w:val="28"/>
        </w:rPr>
      </w:pPr>
      <w:r>
        <w:rPr>
          <w:rFonts w:ascii="Times New Roman" w:hAnsi="Times New Roman" w:cs="Times New Roman"/>
          <w:sz w:val="28"/>
          <w:szCs w:val="28"/>
        </w:rPr>
        <w:t>э</w:t>
      </w:r>
      <w:r w:rsidR="00DF51C4" w:rsidRPr="005646C1">
        <w:rPr>
          <w:rFonts w:ascii="Times New Roman" w:hAnsi="Times New Roman" w:cs="Times New Roman"/>
          <w:sz w:val="28"/>
          <w:szCs w:val="28"/>
        </w:rPr>
        <w:t xml:space="preserve">кспертного совета регионального конкурса </w:t>
      </w:r>
    </w:p>
    <w:p w:rsidR="00DF51C4" w:rsidRPr="005646C1" w:rsidRDefault="00DF51C4" w:rsidP="00DF51C4">
      <w:pPr>
        <w:spacing w:after="0" w:line="264" w:lineRule="auto"/>
        <w:ind w:firstLine="709"/>
        <w:jc w:val="center"/>
        <w:rPr>
          <w:rFonts w:ascii="Times New Roman" w:hAnsi="Times New Roman" w:cs="Times New Roman"/>
          <w:sz w:val="28"/>
          <w:szCs w:val="28"/>
        </w:rPr>
      </w:pPr>
      <w:r w:rsidRPr="005646C1">
        <w:rPr>
          <w:rFonts w:ascii="Times New Roman" w:hAnsi="Times New Roman" w:cs="Times New Roman"/>
          <w:sz w:val="28"/>
          <w:szCs w:val="28"/>
        </w:rPr>
        <w:t>социальной рекламы «Новый Взгляд»</w:t>
      </w:r>
    </w:p>
    <w:p w:rsidR="00DF51C4" w:rsidRPr="005646C1" w:rsidRDefault="00DF51C4" w:rsidP="00DF51C4">
      <w:pPr>
        <w:spacing w:after="0" w:line="264" w:lineRule="auto"/>
        <w:ind w:firstLine="709"/>
        <w:jc w:val="both"/>
        <w:rPr>
          <w:rFonts w:ascii="Times New Roman" w:hAnsi="Times New Roman" w:cs="Times New Roman"/>
          <w:sz w:val="28"/>
          <w:szCs w:val="28"/>
        </w:rPr>
      </w:pPr>
    </w:p>
    <w:tbl>
      <w:tblPr>
        <w:tblW w:w="9464" w:type="dxa"/>
        <w:tblLook w:val="01E0" w:firstRow="1" w:lastRow="1" w:firstColumn="1" w:lastColumn="1" w:noHBand="0" w:noVBand="0"/>
      </w:tblPr>
      <w:tblGrid>
        <w:gridCol w:w="3510"/>
        <w:gridCol w:w="5954"/>
      </w:tblGrid>
      <w:tr w:rsidR="00C747C3" w:rsidRPr="005646C1" w:rsidTr="00B67142">
        <w:trPr>
          <w:trHeight w:val="909"/>
        </w:trPr>
        <w:tc>
          <w:tcPr>
            <w:tcW w:w="3510" w:type="dxa"/>
          </w:tcPr>
          <w:p w:rsidR="00C747C3" w:rsidRPr="005646C1" w:rsidRDefault="00C747C3" w:rsidP="00901C11">
            <w:pPr>
              <w:rPr>
                <w:rFonts w:ascii="Times New Roman" w:hAnsi="Times New Roman" w:cs="Times New Roman"/>
                <w:sz w:val="28"/>
                <w:szCs w:val="28"/>
              </w:rPr>
            </w:pPr>
          </w:p>
          <w:p w:rsidR="00C747C3" w:rsidRPr="005646C1" w:rsidRDefault="00C747C3" w:rsidP="004A7B5D">
            <w:pPr>
              <w:spacing w:after="0" w:line="240" w:lineRule="auto"/>
              <w:rPr>
                <w:rFonts w:ascii="Times New Roman" w:hAnsi="Times New Roman" w:cs="Times New Roman"/>
                <w:sz w:val="28"/>
                <w:szCs w:val="28"/>
              </w:rPr>
            </w:pPr>
            <w:r w:rsidRPr="005646C1">
              <w:rPr>
                <w:rFonts w:ascii="Times New Roman" w:hAnsi="Times New Roman" w:cs="Times New Roman"/>
                <w:sz w:val="28"/>
                <w:szCs w:val="28"/>
              </w:rPr>
              <w:t>Лихачева</w:t>
            </w:r>
          </w:p>
          <w:p w:rsidR="00C747C3" w:rsidRPr="005646C1" w:rsidRDefault="00C747C3" w:rsidP="004A7B5D">
            <w:pPr>
              <w:spacing w:after="0" w:line="240" w:lineRule="auto"/>
              <w:rPr>
                <w:rFonts w:ascii="Times New Roman" w:hAnsi="Times New Roman" w:cs="Times New Roman"/>
                <w:sz w:val="28"/>
                <w:szCs w:val="28"/>
              </w:rPr>
            </w:pPr>
            <w:r w:rsidRPr="005646C1">
              <w:rPr>
                <w:rFonts w:ascii="Times New Roman" w:hAnsi="Times New Roman" w:cs="Times New Roman"/>
                <w:sz w:val="28"/>
                <w:szCs w:val="28"/>
              </w:rPr>
              <w:t>Нина Александровна</w:t>
            </w:r>
          </w:p>
        </w:tc>
        <w:tc>
          <w:tcPr>
            <w:tcW w:w="5954" w:type="dxa"/>
          </w:tcPr>
          <w:p w:rsidR="00C747C3" w:rsidRPr="005646C1" w:rsidRDefault="00C747C3" w:rsidP="004A7B5D">
            <w:pPr>
              <w:spacing w:after="0" w:line="240" w:lineRule="auto"/>
              <w:jc w:val="both"/>
              <w:rPr>
                <w:rFonts w:ascii="Times New Roman" w:hAnsi="Times New Roman" w:cs="Times New Roman"/>
                <w:sz w:val="28"/>
                <w:szCs w:val="28"/>
              </w:rPr>
            </w:pPr>
            <w:r w:rsidRPr="005646C1">
              <w:rPr>
                <w:rFonts w:ascii="Times New Roman" w:hAnsi="Times New Roman" w:cs="Times New Roman"/>
                <w:sz w:val="28"/>
                <w:szCs w:val="28"/>
              </w:rPr>
              <w:t>- председатель комитета по делам молодежи Костромской области - председатель организационного комитета</w:t>
            </w:r>
          </w:p>
        </w:tc>
      </w:tr>
      <w:tr w:rsidR="00C747C3" w:rsidRPr="005646C1" w:rsidTr="00B67142">
        <w:trPr>
          <w:trHeight w:val="909"/>
        </w:trPr>
        <w:tc>
          <w:tcPr>
            <w:tcW w:w="3510" w:type="dxa"/>
          </w:tcPr>
          <w:p w:rsidR="00C747C3" w:rsidRDefault="00C747C3" w:rsidP="004A7B5D">
            <w:pPr>
              <w:spacing w:after="0" w:line="240" w:lineRule="auto"/>
              <w:rPr>
                <w:rFonts w:ascii="Times New Roman" w:hAnsi="Times New Roman" w:cs="Times New Roman"/>
                <w:sz w:val="28"/>
                <w:szCs w:val="28"/>
              </w:rPr>
            </w:pPr>
            <w:r>
              <w:rPr>
                <w:rFonts w:ascii="Times New Roman" w:hAnsi="Times New Roman" w:cs="Times New Roman"/>
                <w:sz w:val="28"/>
                <w:szCs w:val="28"/>
              </w:rPr>
              <w:t>Потехин</w:t>
            </w:r>
          </w:p>
          <w:p w:rsidR="00C747C3" w:rsidRPr="005646C1" w:rsidRDefault="00C747C3" w:rsidP="004A7B5D">
            <w:pPr>
              <w:spacing w:after="0" w:line="240" w:lineRule="auto"/>
              <w:rPr>
                <w:rFonts w:ascii="Times New Roman" w:hAnsi="Times New Roman" w:cs="Times New Roman"/>
                <w:sz w:val="28"/>
                <w:szCs w:val="28"/>
              </w:rPr>
            </w:pPr>
            <w:r>
              <w:rPr>
                <w:rFonts w:ascii="Times New Roman" w:hAnsi="Times New Roman" w:cs="Times New Roman"/>
                <w:sz w:val="28"/>
                <w:szCs w:val="28"/>
              </w:rPr>
              <w:t>Александр Владимирович</w:t>
            </w:r>
          </w:p>
        </w:tc>
        <w:tc>
          <w:tcPr>
            <w:tcW w:w="5954" w:type="dxa"/>
          </w:tcPr>
          <w:p w:rsidR="00C747C3" w:rsidRPr="005646C1" w:rsidRDefault="00C747C3" w:rsidP="004A7B5D">
            <w:pPr>
              <w:spacing w:after="0" w:line="240" w:lineRule="auto"/>
              <w:jc w:val="both"/>
              <w:rPr>
                <w:rFonts w:ascii="Times New Roman" w:hAnsi="Times New Roman" w:cs="Times New Roman"/>
                <w:sz w:val="28"/>
                <w:szCs w:val="28"/>
              </w:rPr>
            </w:pPr>
            <w:r w:rsidRPr="005646C1">
              <w:rPr>
                <w:rFonts w:ascii="Times New Roman" w:hAnsi="Times New Roman" w:cs="Times New Roman"/>
                <w:sz w:val="28"/>
                <w:szCs w:val="28"/>
              </w:rPr>
              <w:t>- директор ОГБУ «Молодежный центр «Кострома», заместитель председателя организационного комитета</w:t>
            </w:r>
          </w:p>
        </w:tc>
      </w:tr>
      <w:tr w:rsidR="00C747C3" w:rsidRPr="005646C1" w:rsidTr="00B67142">
        <w:trPr>
          <w:trHeight w:val="909"/>
        </w:trPr>
        <w:tc>
          <w:tcPr>
            <w:tcW w:w="3510" w:type="dxa"/>
          </w:tcPr>
          <w:p w:rsidR="00C747C3" w:rsidRPr="005646C1" w:rsidRDefault="00C747C3" w:rsidP="004A7B5D">
            <w:pPr>
              <w:spacing w:after="0" w:line="240" w:lineRule="auto"/>
              <w:rPr>
                <w:rFonts w:ascii="Times New Roman" w:hAnsi="Times New Roman" w:cs="Times New Roman"/>
                <w:sz w:val="28"/>
                <w:szCs w:val="28"/>
              </w:rPr>
            </w:pPr>
            <w:proofErr w:type="spellStart"/>
            <w:r w:rsidRPr="005646C1">
              <w:rPr>
                <w:rFonts w:ascii="Times New Roman" w:hAnsi="Times New Roman" w:cs="Times New Roman"/>
                <w:sz w:val="28"/>
                <w:szCs w:val="28"/>
              </w:rPr>
              <w:t>Грунюшкина</w:t>
            </w:r>
            <w:proofErr w:type="spellEnd"/>
          </w:p>
          <w:p w:rsidR="00C747C3" w:rsidRPr="005646C1" w:rsidRDefault="00C747C3" w:rsidP="004A7B5D">
            <w:pPr>
              <w:spacing w:after="0" w:line="240" w:lineRule="auto"/>
              <w:rPr>
                <w:rFonts w:ascii="Times New Roman" w:hAnsi="Times New Roman" w:cs="Times New Roman"/>
                <w:sz w:val="28"/>
                <w:szCs w:val="28"/>
              </w:rPr>
            </w:pPr>
            <w:r w:rsidRPr="005646C1">
              <w:rPr>
                <w:rFonts w:ascii="Times New Roman" w:hAnsi="Times New Roman" w:cs="Times New Roman"/>
                <w:sz w:val="28"/>
                <w:szCs w:val="28"/>
              </w:rPr>
              <w:t>Алевтина Михайловна</w:t>
            </w:r>
          </w:p>
        </w:tc>
        <w:tc>
          <w:tcPr>
            <w:tcW w:w="5954" w:type="dxa"/>
          </w:tcPr>
          <w:p w:rsidR="00C747C3" w:rsidRPr="005646C1" w:rsidRDefault="00C747C3" w:rsidP="00DF51C4">
            <w:pPr>
              <w:spacing w:after="0" w:line="240" w:lineRule="auto"/>
              <w:jc w:val="both"/>
              <w:rPr>
                <w:rFonts w:ascii="Times New Roman" w:hAnsi="Times New Roman" w:cs="Times New Roman"/>
                <w:sz w:val="28"/>
                <w:szCs w:val="28"/>
              </w:rPr>
            </w:pPr>
            <w:r w:rsidRPr="005646C1">
              <w:rPr>
                <w:rFonts w:ascii="Times New Roman" w:hAnsi="Times New Roman" w:cs="Times New Roman"/>
                <w:sz w:val="28"/>
                <w:szCs w:val="28"/>
              </w:rPr>
              <w:t>- начальник отдела информационно-аналитического, научно-методического и кадрового обеспечения государственной молодежной политики ОГБУ «Молодежный центр «Кострома», секретарь организационного комитета</w:t>
            </w:r>
          </w:p>
        </w:tc>
      </w:tr>
      <w:tr w:rsidR="00C747C3" w:rsidRPr="005646C1" w:rsidTr="00B67142">
        <w:trPr>
          <w:trHeight w:val="909"/>
        </w:trPr>
        <w:tc>
          <w:tcPr>
            <w:tcW w:w="3510" w:type="dxa"/>
          </w:tcPr>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Андреев</w:t>
            </w:r>
          </w:p>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Алексей Юрьевич</w:t>
            </w:r>
          </w:p>
        </w:tc>
        <w:tc>
          <w:tcPr>
            <w:tcW w:w="5954" w:type="dxa"/>
          </w:tcPr>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 директор АУКО «Редакция Костромской областной газеты «Северная правда»</w:t>
            </w:r>
          </w:p>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(по согласованию)</w:t>
            </w:r>
          </w:p>
        </w:tc>
      </w:tr>
      <w:tr w:rsidR="00C747C3" w:rsidRPr="005646C1" w:rsidTr="00B67142">
        <w:trPr>
          <w:trHeight w:val="576"/>
        </w:trPr>
        <w:tc>
          <w:tcPr>
            <w:tcW w:w="3510" w:type="dxa"/>
          </w:tcPr>
          <w:p w:rsidR="00C747C3" w:rsidRPr="006F499A" w:rsidRDefault="00C747C3" w:rsidP="004A7B5D">
            <w:pPr>
              <w:spacing w:after="0" w:line="240" w:lineRule="auto"/>
              <w:rPr>
                <w:rFonts w:ascii="Times New Roman" w:hAnsi="Times New Roman" w:cs="Times New Roman"/>
                <w:sz w:val="28"/>
                <w:szCs w:val="28"/>
              </w:rPr>
            </w:pPr>
            <w:proofErr w:type="spellStart"/>
            <w:r w:rsidRPr="006F499A">
              <w:rPr>
                <w:rFonts w:ascii="Times New Roman" w:hAnsi="Times New Roman" w:cs="Times New Roman"/>
                <w:sz w:val="28"/>
                <w:szCs w:val="28"/>
              </w:rPr>
              <w:t>Гераськин</w:t>
            </w:r>
            <w:proofErr w:type="spellEnd"/>
          </w:p>
          <w:p w:rsidR="00C747C3" w:rsidRPr="006F499A" w:rsidRDefault="00C747C3" w:rsidP="004A7B5D">
            <w:pPr>
              <w:spacing w:after="0" w:line="240" w:lineRule="auto"/>
              <w:rPr>
                <w:rFonts w:ascii="Times New Roman" w:hAnsi="Times New Roman" w:cs="Times New Roman"/>
                <w:sz w:val="28"/>
                <w:szCs w:val="28"/>
              </w:rPr>
            </w:pPr>
            <w:r w:rsidRPr="006F499A">
              <w:rPr>
                <w:rFonts w:ascii="Times New Roman" w:hAnsi="Times New Roman" w:cs="Times New Roman"/>
                <w:sz w:val="28"/>
                <w:szCs w:val="28"/>
              </w:rPr>
              <w:t>Евгений Алексеевич</w:t>
            </w:r>
          </w:p>
        </w:tc>
        <w:tc>
          <w:tcPr>
            <w:tcW w:w="5954" w:type="dxa"/>
          </w:tcPr>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 директор ООО «</w:t>
            </w:r>
            <w:proofErr w:type="spellStart"/>
            <w:r w:rsidRPr="006F499A">
              <w:rPr>
                <w:rFonts w:ascii="Times New Roman" w:hAnsi="Times New Roman" w:cs="Times New Roman"/>
                <w:sz w:val="28"/>
                <w:szCs w:val="28"/>
              </w:rPr>
              <w:t>Аэро</w:t>
            </w:r>
            <w:proofErr w:type="spellEnd"/>
            <w:r w:rsidRPr="006F499A">
              <w:rPr>
                <w:rFonts w:ascii="Times New Roman" w:hAnsi="Times New Roman" w:cs="Times New Roman"/>
                <w:sz w:val="28"/>
                <w:szCs w:val="28"/>
              </w:rPr>
              <w:t>-Арт»</w:t>
            </w:r>
          </w:p>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(по согласованию)</w:t>
            </w:r>
          </w:p>
        </w:tc>
      </w:tr>
      <w:tr w:rsidR="00C747C3" w:rsidRPr="005646C1" w:rsidTr="00B67142">
        <w:trPr>
          <w:trHeight w:val="909"/>
        </w:trPr>
        <w:tc>
          <w:tcPr>
            <w:tcW w:w="3510" w:type="dxa"/>
          </w:tcPr>
          <w:p w:rsidR="00C747C3" w:rsidRPr="006F499A" w:rsidRDefault="00C747C3" w:rsidP="004A7B5D">
            <w:pPr>
              <w:spacing w:after="0" w:line="240" w:lineRule="auto"/>
              <w:rPr>
                <w:rFonts w:ascii="Times New Roman" w:hAnsi="Times New Roman" w:cs="Times New Roman"/>
                <w:sz w:val="28"/>
                <w:szCs w:val="28"/>
              </w:rPr>
            </w:pPr>
            <w:r w:rsidRPr="006F499A">
              <w:rPr>
                <w:rFonts w:ascii="Times New Roman" w:hAnsi="Times New Roman" w:cs="Times New Roman"/>
                <w:sz w:val="28"/>
                <w:szCs w:val="28"/>
              </w:rPr>
              <w:t>Князева</w:t>
            </w:r>
          </w:p>
          <w:p w:rsidR="00C747C3" w:rsidRPr="006F499A" w:rsidRDefault="00C747C3" w:rsidP="004A7B5D">
            <w:pPr>
              <w:spacing w:after="0" w:line="240" w:lineRule="auto"/>
              <w:rPr>
                <w:rFonts w:ascii="Times New Roman" w:hAnsi="Times New Roman" w:cs="Times New Roman"/>
                <w:sz w:val="28"/>
                <w:szCs w:val="28"/>
              </w:rPr>
            </w:pPr>
            <w:r w:rsidRPr="006F499A">
              <w:rPr>
                <w:rFonts w:ascii="Times New Roman" w:hAnsi="Times New Roman" w:cs="Times New Roman"/>
                <w:sz w:val="28"/>
                <w:szCs w:val="28"/>
              </w:rPr>
              <w:t>Светлана Николаевна</w:t>
            </w:r>
          </w:p>
        </w:tc>
        <w:tc>
          <w:tcPr>
            <w:tcW w:w="5954" w:type="dxa"/>
          </w:tcPr>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 директор ОГБУ «Областная телерадиокомпания «Русь»</w:t>
            </w:r>
          </w:p>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(по согласованию)</w:t>
            </w:r>
            <w:bookmarkStart w:id="0" w:name="_GoBack"/>
            <w:bookmarkEnd w:id="0"/>
          </w:p>
        </w:tc>
      </w:tr>
      <w:tr w:rsidR="00C747C3" w:rsidRPr="005646C1" w:rsidTr="00B67142">
        <w:trPr>
          <w:trHeight w:val="909"/>
        </w:trPr>
        <w:tc>
          <w:tcPr>
            <w:tcW w:w="3510" w:type="dxa"/>
          </w:tcPr>
          <w:p w:rsidR="00C747C3" w:rsidRDefault="00C747C3" w:rsidP="00011316">
            <w:pPr>
              <w:spacing w:after="0" w:line="240" w:lineRule="auto"/>
              <w:rPr>
                <w:rFonts w:ascii="Times New Roman" w:hAnsi="Times New Roman" w:cs="Times New Roman"/>
                <w:sz w:val="28"/>
                <w:szCs w:val="28"/>
              </w:rPr>
            </w:pPr>
            <w:r>
              <w:rPr>
                <w:rFonts w:ascii="Times New Roman" w:hAnsi="Times New Roman" w:cs="Times New Roman"/>
                <w:sz w:val="28"/>
                <w:szCs w:val="28"/>
              </w:rPr>
              <w:t>Кадочников</w:t>
            </w:r>
          </w:p>
          <w:p w:rsidR="00C747C3" w:rsidRPr="005646C1" w:rsidRDefault="00C747C3" w:rsidP="00011316">
            <w:pPr>
              <w:spacing w:after="0" w:line="240" w:lineRule="auto"/>
              <w:rPr>
                <w:rFonts w:ascii="Times New Roman" w:hAnsi="Times New Roman" w:cs="Times New Roman"/>
                <w:sz w:val="28"/>
                <w:szCs w:val="28"/>
              </w:rPr>
            </w:pPr>
            <w:r>
              <w:rPr>
                <w:rFonts w:ascii="Times New Roman" w:hAnsi="Times New Roman" w:cs="Times New Roman"/>
                <w:sz w:val="28"/>
                <w:szCs w:val="28"/>
              </w:rPr>
              <w:t>Павел Александрович</w:t>
            </w:r>
          </w:p>
        </w:tc>
        <w:tc>
          <w:tcPr>
            <w:tcW w:w="5954" w:type="dxa"/>
          </w:tcPr>
          <w:p w:rsidR="00C747C3" w:rsidRPr="005646C1" w:rsidRDefault="00C747C3" w:rsidP="008224CB">
            <w:pPr>
              <w:spacing w:after="0" w:line="240" w:lineRule="auto"/>
              <w:jc w:val="both"/>
              <w:rPr>
                <w:rFonts w:ascii="Times New Roman" w:hAnsi="Times New Roman" w:cs="Times New Roman"/>
                <w:sz w:val="28"/>
                <w:szCs w:val="28"/>
              </w:rPr>
            </w:pPr>
            <w:r w:rsidRPr="005646C1">
              <w:rPr>
                <w:rFonts w:ascii="Times New Roman" w:hAnsi="Times New Roman" w:cs="Times New Roman"/>
                <w:sz w:val="28"/>
                <w:szCs w:val="28"/>
              </w:rPr>
              <w:t xml:space="preserve">- </w:t>
            </w:r>
            <w:r>
              <w:rPr>
                <w:rFonts w:ascii="Times New Roman" w:hAnsi="Times New Roman" w:cs="Times New Roman"/>
                <w:sz w:val="28"/>
                <w:szCs w:val="28"/>
              </w:rPr>
              <w:t>консультант</w:t>
            </w:r>
            <w:r w:rsidRPr="005646C1">
              <w:rPr>
                <w:rFonts w:ascii="Times New Roman" w:hAnsi="Times New Roman" w:cs="Times New Roman"/>
                <w:sz w:val="28"/>
                <w:szCs w:val="28"/>
              </w:rPr>
              <w:t xml:space="preserve"> сектор</w:t>
            </w:r>
            <w:r>
              <w:rPr>
                <w:rFonts w:ascii="Times New Roman" w:hAnsi="Times New Roman" w:cs="Times New Roman"/>
                <w:sz w:val="28"/>
                <w:szCs w:val="28"/>
              </w:rPr>
              <w:t>а</w:t>
            </w:r>
            <w:r w:rsidRPr="005646C1">
              <w:rPr>
                <w:rFonts w:ascii="Times New Roman" w:hAnsi="Times New Roman" w:cs="Times New Roman"/>
                <w:sz w:val="28"/>
                <w:szCs w:val="28"/>
              </w:rPr>
              <w:t xml:space="preserve"> патриотического воспитания и реализации молодежных программ комитета по делам молодежи Костромской области </w:t>
            </w:r>
          </w:p>
        </w:tc>
      </w:tr>
      <w:tr w:rsidR="00C747C3" w:rsidRPr="005646C1" w:rsidTr="00B67142">
        <w:trPr>
          <w:trHeight w:val="909"/>
        </w:trPr>
        <w:tc>
          <w:tcPr>
            <w:tcW w:w="3510" w:type="dxa"/>
          </w:tcPr>
          <w:p w:rsidR="00C747C3" w:rsidRPr="006F499A" w:rsidRDefault="00C747C3" w:rsidP="004A7B5D">
            <w:pPr>
              <w:spacing w:after="0" w:line="240" w:lineRule="auto"/>
              <w:rPr>
                <w:rFonts w:ascii="Times New Roman" w:hAnsi="Times New Roman" w:cs="Times New Roman"/>
                <w:sz w:val="28"/>
                <w:szCs w:val="28"/>
              </w:rPr>
            </w:pPr>
            <w:r w:rsidRPr="006F499A">
              <w:rPr>
                <w:rFonts w:ascii="Times New Roman" w:hAnsi="Times New Roman" w:cs="Times New Roman"/>
                <w:sz w:val="28"/>
                <w:szCs w:val="28"/>
              </w:rPr>
              <w:t xml:space="preserve">Мягков </w:t>
            </w:r>
          </w:p>
          <w:p w:rsidR="00C747C3" w:rsidRPr="006F499A" w:rsidRDefault="00C747C3" w:rsidP="004A7B5D">
            <w:pPr>
              <w:spacing w:after="0" w:line="240" w:lineRule="auto"/>
              <w:rPr>
                <w:rFonts w:ascii="Times New Roman" w:hAnsi="Times New Roman" w:cs="Times New Roman"/>
                <w:sz w:val="28"/>
                <w:szCs w:val="28"/>
              </w:rPr>
            </w:pPr>
            <w:r w:rsidRPr="006F499A">
              <w:rPr>
                <w:rFonts w:ascii="Times New Roman" w:hAnsi="Times New Roman" w:cs="Times New Roman"/>
                <w:sz w:val="28"/>
                <w:szCs w:val="28"/>
              </w:rPr>
              <w:t>Андрей Романович</w:t>
            </w:r>
          </w:p>
        </w:tc>
        <w:tc>
          <w:tcPr>
            <w:tcW w:w="5954" w:type="dxa"/>
          </w:tcPr>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 директор рекламного агентства «</w:t>
            </w:r>
            <w:r w:rsidRPr="006F499A">
              <w:rPr>
                <w:rFonts w:ascii="Times New Roman" w:hAnsi="Times New Roman" w:cs="Times New Roman"/>
                <w:sz w:val="28"/>
                <w:szCs w:val="28"/>
                <w:lang w:val="en-US"/>
              </w:rPr>
              <w:t>PR</w:t>
            </w:r>
            <w:proofErr w:type="spellStart"/>
            <w:r w:rsidRPr="006F499A">
              <w:rPr>
                <w:rFonts w:ascii="Times New Roman" w:hAnsi="Times New Roman" w:cs="Times New Roman"/>
                <w:sz w:val="28"/>
                <w:szCs w:val="28"/>
              </w:rPr>
              <w:t>офессионал</w:t>
            </w:r>
            <w:proofErr w:type="spellEnd"/>
            <w:r w:rsidRPr="006F499A">
              <w:rPr>
                <w:rFonts w:ascii="Times New Roman" w:hAnsi="Times New Roman" w:cs="Times New Roman"/>
                <w:sz w:val="28"/>
                <w:szCs w:val="28"/>
              </w:rPr>
              <w:t>»</w:t>
            </w:r>
          </w:p>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(по согласованию)</w:t>
            </w:r>
          </w:p>
        </w:tc>
      </w:tr>
      <w:tr w:rsidR="00C747C3" w:rsidRPr="005646C1" w:rsidTr="00B67142">
        <w:trPr>
          <w:trHeight w:val="909"/>
        </w:trPr>
        <w:tc>
          <w:tcPr>
            <w:tcW w:w="3510" w:type="dxa"/>
          </w:tcPr>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Скрябина</w:t>
            </w:r>
          </w:p>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Ольга Борисовна</w:t>
            </w:r>
          </w:p>
        </w:tc>
        <w:tc>
          <w:tcPr>
            <w:tcW w:w="5954" w:type="dxa"/>
          </w:tcPr>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 проректор по развитию социокультурной среды и воспитанию ФГБОУ ВО «Костромской государственный университет»</w:t>
            </w:r>
          </w:p>
          <w:p w:rsidR="00C747C3" w:rsidRPr="006F499A" w:rsidRDefault="00C747C3" w:rsidP="004A7B5D">
            <w:pPr>
              <w:spacing w:after="0" w:line="240" w:lineRule="auto"/>
              <w:jc w:val="both"/>
              <w:rPr>
                <w:rFonts w:ascii="Times New Roman" w:hAnsi="Times New Roman" w:cs="Times New Roman"/>
                <w:sz w:val="28"/>
                <w:szCs w:val="28"/>
              </w:rPr>
            </w:pPr>
            <w:r w:rsidRPr="006F499A">
              <w:rPr>
                <w:rFonts w:ascii="Times New Roman" w:hAnsi="Times New Roman" w:cs="Times New Roman"/>
                <w:sz w:val="28"/>
                <w:szCs w:val="28"/>
              </w:rPr>
              <w:t>(по согласованию)</w:t>
            </w:r>
          </w:p>
        </w:tc>
      </w:tr>
    </w:tbl>
    <w:p w:rsidR="00C747C3" w:rsidRPr="005646C1" w:rsidRDefault="00C747C3" w:rsidP="00901C11">
      <w:pPr>
        <w:rPr>
          <w:rFonts w:ascii="Times New Roman" w:hAnsi="Times New Roman" w:cs="Times New Roman"/>
          <w:sz w:val="28"/>
          <w:szCs w:val="28"/>
        </w:rPr>
      </w:pPr>
    </w:p>
    <w:sectPr w:rsidR="00C747C3" w:rsidRPr="005646C1" w:rsidSect="000F3F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7369E"/>
    <w:rsid w:val="00022FF2"/>
    <w:rsid w:val="00040819"/>
    <w:rsid w:val="0007312C"/>
    <w:rsid w:val="000F3FD6"/>
    <w:rsid w:val="00133E33"/>
    <w:rsid w:val="0017369E"/>
    <w:rsid w:val="00180070"/>
    <w:rsid w:val="001A3CC1"/>
    <w:rsid w:val="002142E6"/>
    <w:rsid w:val="00242794"/>
    <w:rsid w:val="002A5B80"/>
    <w:rsid w:val="003333D3"/>
    <w:rsid w:val="003B52B4"/>
    <w:rsid w:val="003E1562"/>
    <w:rsid w:val="00533F8E"/>
    <w:rsid w:val="00536BFB"/>
    <w:rsid w:val="005646C1"/>
    <w:rsid w:val="006246BA"/>
    <w:rsid w:val="006427F3"/>
    <w:rsid w:val="00693AB7"/>
    <w:rsid w:val="006F499A"/>
    <w:rsid w:val="0071286A"/>
    <w:rsid w:val="00730177"/>
    <w:rsid w:val="007547F9"/>
    <w:rsid w:val="007B2059"/>
    <w:rsid w:val="007C05FA"/>
    <w:rsid w:val="007C6E0B"/>
    <w:rsid w:val="008063F2"/>
    <w:rsid w:val="008224CB"/>
    <w:rsid w:val="0087108A"/>
    <w:rsid w:val="008B460F"/>
    <w:rsid w:val="00901C11"/>
    <w:rsid w:val="0090685C"/>
    <w:rsid w:val="00956FD5"/>
    <w:rsid w:val="009B0627"/>
    <w:rsid w:val="009E2445"/>
    <w:rsid w:val="00A000DE"/>
    <w:rsid w:val="00A12135"/>
    <w:rsid w:val="00A324CE"/>
    <w:rsid w:val="00AA18A2"/>
    <w:rsid w:val="00AC51E1"/>
    <w:rsid w:val="00B2159A"/>
    <w:rsid w:val="00B67142"/>
    <w:rsid w:val="00B82DF2"/>
    <w:rsid w:val="00B91349"/>
    <w:rsid w:val="00C72E97"/>
    <w:rsid w:val="00C747C3"/>
    <w:rsid w:val="00C97FC6"/>
    <w:rsid w:val="00CB63CC"/>
    <w:rsid w:val="00D80B4F"/>
    <w:rsid w:val="00D97199"/>
    <w:rsid w:val="00DF51C4"/>
    <w:rsid w:val="00E86F3D"/>
    <w:rsid w:val="00E87F04"/>
    <w:rsid w:val="00F42BB6"/>
    <w:rsid w:val="00F71BB7"/>
    <w:rsid w:val="00F7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2FDE8-4AA2-4C85-B797-8DAD2935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369E"/>
    <w:rPr>
      <w:b/>
      <w:bCs/>
    </w:rPr>
  </w:style>
  <w:style w:type="table" w:styleId="a4">
    <w:name w:val="Table Grid"/>
    <w:basedOn w:val="a1"/>
    <w:uiPriority w:val="59"/>
    <w:rsid w:val="00DF51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71286A"/>
    <w:pPr>
      <w:spacing w:after="0" w:line="240" w:lineRule="auto"/>
    </w:pPr>
    <w:rPr>
      <w:rFonts w:ascii="Calibri" w:hAnsi="Calibri"/>
      <w:sz w:val="18"/>
      <w:szCs w:val="18"/>
    </w:rPr>
  </w:style>
  <w:style w:type="character" w:customStyle="1" w:styleId="a6">
    <w:name w:val="Текст выноски Знак"/>
    <w:basedOn w:val="a0"/>
    <w:link w:val="a5"/>
    <w:uiPriority w:val="99"/>
    <w:semiHidden/>
    <w:rsid w:val="0071286A"/>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38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8</Pages>
  <Words>2661</Words>
  <Characters>15170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Костромской области Комитет по делам молодежи</cp:lastModifiedBy>
  <cp:revision>45</cp:revision>
  <cp:lastPrinted>2019-07-23T09:34:00Z</cp:lastPrinted>
  <dcterms:created xsi:type="dcterms:W3CDTF">2019-06-06T11:02:00Z</dcterms:created>
  <dcterms:modified xsi:type="dcterms:W3CDTF">2019-09-30T14:44:00Z</dcterms:modified>
</cp:coreProperties>
</file>