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spacing w:before="0" w:after="0"/>
        <w:ind w:left="0" w:firstLine="72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4"/>
        <w:spacing w:before="0" w:after="0"/>
        <w:ind w:left="0" w:firstLine="72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4"/>
        <w:spacing w:before="0" w:after="0"/>
        <w:ind w:left="0" w:firstLine="720"/>
        <w:jc w:val="both"/>
        <w:rPr/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августа 2018 года комитет по делам молодежи Костромской области  </w:t>
      </w:r>
      <w:r>
        <w:rPr>
          <w:sz w:val="28"/>
          <w:szCs w:val="28"/>
        </w:rPr>
        <w:t>(</w:t>
      </w:r>
      <w:r>
        <w:rPr>
          <w:b/>
          <w:sz w:val="28"/>
          <w:szCs w:val="28"/>
        </w:rPr>
        <w:t>156000, г. Кострома, ул. Чайковского, д.1, тел (4942)47-00-01</w:t>
      </w:r>
      <w:r>
        <w:rPr>
          <w:sz w:val="28"/>
          <w:szCs w:val="28"/>
        </w:rPr>
        <w:t xml:space="preserve">) сообщает о дате, месте и времени проведения </w:t>
      </w:r>
      <w:r>
        <w:rPr>
          <w:rFonts w:eastAsia="Calibri" w:eastAsiaTheme="minorHAnsi"/>
          <w:sz w:val="28"/>
          <w:szCs w:val="28"/>
          <w:lang w:eastAsia="en-US"/>
        </w:rPr>
        <w:t xml:space="preserve">второго этапа конкурса </w:t>
      </w:r>
      <w:r>
        <w:rPr>
          <w:sz w:val="28"/>
          <w:szCs w:val="28"/>
        </w:rPr>
        <w:t>на включение в кадровый резерв для замещения должности государственной гражданской службы Костромской области заведующего сектором общественных молодежных инициатив и молодежных объединений комитета по делам молодежи Костромской области.</w:t>
      </w:r>
    </w:p>
    <w:p>
      <w:pPr>
        <w:pStyle w:val="Style24"/>
        <w:spacing w:before="0" w:after="0"/>
        <w:ind w:left="0" w:firstLine="720"/>
        <w:jc w:val="both"/>
        <w:rPr/>
      </w:pPr>
      <w:r>
        <w:rPr>
          <w:sz w:val="28"/>
          <w:szCs w:val="28"/>
        </w:rPr>
        <w:t>Второй этап конкурса состоится 29 августа 2018 года в 15.00 по адресу:       г. Кострома, ул. Чайковского, д.4, каб.7 (1 этаж).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По итогам 1-го этапа конкурса решением конкурсной комиссии       (протокол от «_8_» _августа__2017 ода №_3_) до участия во втором этапе конкурса допущены: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Воробьева Оксана Владимировна;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Константинова Ольга Владимировна;</w:t>
      </w:r>
    </w:p>
    <w:p>
      <w:pPr>
        <w:pStyle w:val="Normal"/>
        <w:ind w:firstLine="720"/>
        <w:jc w:val="both"/>
        <w:rPr/>
      </w:pPr>
      <w:r>
        <w:rPr>
          <w:sz w:val="28"/>
          <w:szCs w:val="28"/>
        </w:rPr>
        <w:t>Мочеброда  Дарья Аркадьевна.</w:t>
      </w:r>
    </w:p>
    <w:p>
      <w:pPr>
        <w:pStyle w:val="Normal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Calibri" w:eastAsiaTheme="minorHAnsi"/>
          <w:sz w:val="28"/>
          <w:szCs w:val="28"/>
          <w:lang w:eastAsia="en-US"/>
        </w:rPr>
        <w:t>Кандидатам, допущенным к участию в конкурсе направлены соответствующие сообщения в письменной форме.</w:t>
      </w:r>
    </w:p>
    <w:p>
      <w:pPr>
        <w:pStyle w:val="Style24"/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4"/>
        <w:spacing w:before="0"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 на замещение вакантной должности государственной гражданской службы Костромской области главного специалиста-эксперта сектора общественных молодежных инициатив и молодежных объединений комитета по делам молодежи Костромской области не состоялся в связи с отсутствием необходимого числа кандидатов.</w:t>
      </w:r>
    </w:p>
    <w:p>
      <w:pPr>
        <w:pStyle w:val="ConsPlusNormal"/>
        <w:spacing w:before="0" w:after="0"/>
        <w:ind w:left="0" w:right="0" w:firstLine="540"/>
        <w:jc w:val="both"/>
        <w:rPr/>
      </w:pPr>
      <w:r>
        <w:rPr>
          <w:rFonts w:cs="Times New Roman"/>
          <w:b w:val="false"/>
          <w:sz w:val="28"/>
          <w:szCs w:val="28"/>
        </w:rPr>
        <w:t>Документы могут быть возвращены кандидату по письменному заявлению в течение трех лет со дня завершения конкурса. До истечения этого срока документы хранятся в кадровой службе государственного органа Костромской области по адресу: г. Кострома, ул. Чайковского, д. 4, каб. 4.</w:t>
      </w:r>
    </w:p>
    <w:p>
      <w:pPr>
        <w:pStyle w:val="Normal"/>
        <w:jc w:val="center"/>
        <w:rPr/>
      </w:pPr>
      <w:r>
        <w:rPr>
          <w:sz w:val="28"/>
          <w:szCs w:val="28"/>
        </w:rPr>
        <w:t>____________</w:t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6ab4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d86ab4"/>
    <w:rPr>
      <w:color w:val="0000FF"/>
      <w:u w:val="single"/>
    </w:rPr>
  </w:style>
  <w:style w:type="character" w:styleId="2" w:customStyle="1">
    <w:name w:val="Основной текст 2 Знак"/>
    <w:basedOn w:val="DefaultParagraphFont"/>
    <w:link w:val="2"/>
    <w:qFormat/>
    <w:rsid w:val="00d86ab4"/>
    <w:rPr>
      <w:rFonts w:ascii="Times New Roman" w:hAnsi="Times New Roman" w:eastAsia="Times New Roman" w:cs="Times New Roman"/>
      <w:b/>
      <w:sz w:val="24"/>
      <w:szCs w:val="24"/>
      <w:lang w:eastAsia="ru-RU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d86ab4"/>
    <w:rPr>
      <w:rFonts w:ascii="Tahoma" w:hAnsi="Tahoma" w:eastAsia="Times New Roman" w:cs="Tahoma"/>
      <w:sz w:val="16"/>
      <w:szCs w:val="16"/>
      <w:lang w:eastAsia="ru-RU"/>
    </w:rPr>
  </w:style>
  <w:style w:type="character" w:styleId="Style16" w:customStyle="1">
    <w:name w:val="Абзац списка Знак"/>
    <w:link w:val="a7"/>
    <w:uiPriority w:val="34"/>
    <w:qFormat/>
    <w:locked/>
    <w:rsid w:val="006b0ef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сноски Знак"/>
    <w:basedOn w:val="DefaultParagraphFont"/>
    <w:link w:val="aa"/>
    <w:qFormat/>
    <w:rsid w:val="009641db"/>
    <w:rPr>
      <w:rFonts w:ascii="Calibri" w:hAnsi="Calibri" w:eastAsia="Calibri" w:cs="Times New Roman"/>
      <w:sz w:val="20"/>
      <w:szCs w:val="20"/>
    </w:rPr>
  </w:style>
  <w:style w:type="character" w:styleId="Style18" w:customStyle="1">
    <w:name w:val="Основной текст с отступом Знак"/>
    <w:basedOn w:val="DefaultParagraphFont"/>
    <w:link w:val="ac"/>
    <w:uiPriority w:val="99"/>
    <w:qFormat/>
    <w:rsid w:val="00de650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ListLabel1">
    <w:name w:val="ListLabel 1"/>
    <w:qFormat/>
    <w:rPr>
      <w:rFonts w:cs="Times New Roman"/>
      <w:b w:val="false"/>
      <w:color w:val="00000A"/>
      <w:sz w:val="28"/>
      <w:szCs w:val="28"/>
      <w:u w:val="none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20">
    <w:name w:val="Основной текст"/>
    <w:basedOn w:val="Normal"/>
    <w:pPr>
      <w:spacing w:lineRule="auto" w:line="288" w:before="0" w:after="140"/>
    </w:pPr>
    <w:rPr/>
  </w:style>
  <w:style w:type="paragraph" w:styleId="Style21">
    <w:name w:val="Список"/>
    <w:basedOn w:val="Style20"/>
    <w:pPr/>
    <w:rPr>
      <w:rFonts w:cs="Mangal"/>
    </w:rPr>
  </w:style>
  <w:style w:type="paragraph" w:styleId="Style22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BodyText2">
    <w:name w:val="Body Text 2"/>
    <w:basedOn w:val="Normal"/>
    <w:link w:val="20"/>
    <w:qFormat/>
    <w:rsid w:val="00d86ab4"/>
    <w:pPr>
      <w:spacing w:before="120" w:after="0"/>
      <w:jc w:val="center"/>
    </w:pPr>
    <w:rPr>
      <w:b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d86ab4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qFormat/>
    <w:rsid w:val="006e3996"/>
    <w:pPr>
      <w:spacing w:beforeAutospacing="1" w:afterAutospacing="1"/>
    </w:pPr>
    <w:rPr/>
  </w:style>
  <w:style w:type="paragraph" w:styleId="ListParagraph">
    <w:name w:val="List Paragraph"/>
    <w:basedOn w:val="Normal"/>
    <w:link w:val="a8"/>
    <w:uiPriority w:val="34"/>
    <w:qFormat/>
    <w:rsid w:val="0074621a"/>
    <w:pPr>
      <w:spacing w:before="0" w:after="0"/>
      <w:ind w:left="720" w:hanging="0"/>
      <w:contextualSpacing/>
    </w:pPr>
    <w:rPr/>
  </w:style>
  <w:style w:type="paragraph" w:styleId="ConsPlusTitle" w:customStyle="1">
    <w:name w:val="ConsPlusTitle"/>
    <w:qFormat/>
    <w:rsid w:val="00564498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00000A"/>
      <w:sz w:val="24"/>
      <w:szCs w:val="24"/>
      <w:lang w:val="ru-RU" w:eastAsia="ru-RU" w:bidi="ar-SA"/>
    </w:rPr>
  </w:style>
  <w:style w:type="paragraph" w:styleId="ConsPlusNormal" w:customStyle="1">
    <w:name w:val="ConsPlusNormal"/>
    <w:qFormat/>
    <w:rsid w:val="00ab4c5f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00000A"/>
      <w:sz w:val="28"/>
      <w:szCs w:val="28"/>
      <w:lang w:val="ru-RU" w:eastAsia="en-US" w:bidi="ar-SA"/>
    </w:rPr>
  </w:style>
  <w:style w:type="paragraph" w:styleId="Footnotetext">
    <w:name w:val="footnote text"/>
    <w:basedOn w:val="Normal"/>
    <w:link w:val="ab"/>
    <w:qFormat/>
    <w:rsid w:val="009641db"/>
    <w:pPr>
      <w:jc w:val="both"/>
    </w:pPr>
    <w:rPr>
      <w:rFonts w:ascii="Calibri" w:hAnsi="Calibri" w:eastAsia="Calibri"/>
      <w:sz w:val="20"/>
      <w:szCs w:val="20"/>
      <w:lang w:eastAsia="en-US"/>
    </w:rPr>
  </w:style>
  <w:style w:type="paragraph" w:styleId="Style24">
    <w:name w:val="Основной текст с отступом"/>
    <w:basedOn w:val="Normal"/>
    <w:link w:val="ad"/>
    <w:uiPriority w:val="99"/>
    <w:rsid w:val="00de6505"/>
    <w:pPr>
      <w:spacing w:before="0" w:after="120"/>
      <w:ind w:left="283" w:hanging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c304c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09C3D-E8AA-49CD-A210-C31B8BA82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Application>LibreOffice/5.1.0.3$Windows_x86 LibreOffice_project/5e3e00a007d9b3b6efb6797a8b8e57b51ab1f737</Application>
  <Pages>1</Pages>
  <Words>191</Words>
  <Characters>1304</Characters>
  <CharactersWithSpaces>1499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2016-05-30T11:49:00Z</dcterms:created>
  <dc:creator>Татьяна Б. Тестова</dc:creator>
  <dc:description/>
  <dc:language>ru-RU</dc:language>
  <cp:lastModifiedBy/>
  <cp:lastPrinted>2017-10-05T13:23:00Z</cp:lastPrinted>
  <dcterms:modified xsi:type="dcterms:W3CDTF">2018-08-13T14:18:37Z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