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EAA" w:rsidRDefault="00FB4C55">
      <w:pPr>
        <w:pStyle w:val="ConsPlusTitle"/>
        <w:jc w:val="center"/>
        <w:outlineLvl w:val="0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ПРАВИТЕЛЬСТВО РОССИЙСКОЙ ФЕДЕРАЦИИ</w:t>
      </w:r>
    </w:p>
    <w:p w:rsidR="006F6EAA" w:rsidRDefault="006F6EAA">
      <w:pPr>
        <w:pStyle w:val="ConsPlusTitle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6F6EAA" w:rsidRDefault="00FB4C55">
      <w:pPr>
        <w:pStyle w:val="ConsPlusTitle"/>
        <w:jc w:val="center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ПОСТАНОВЛЕНИЕ</w:t>
      </w:r>
    </w:p>
    <w:p w:rsidR="006F6EAA" w:rsidRDefault="00FB4C55">
      <w:pPr>
        <w:pStyle w:val="ConsPlusTitle"/>
        <w:jc w:val="center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от 21 января 2015 г. N 29</w:t>
      </w:r>
    </w:p>
    <w:p w:rsidR="006F6EAA" w:rsidRDefault="006F6EAA">
      <w:pPr>
        <w:pStyle w:val="ConsPlusTitle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6F6EAA" w:rsidRDefault="00FB4C55">
      <w:pPr>
        <w:pStyle w:val="ConsPlusTitle"/>
        <w:jc w:val="center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ОБ УТВЕРЖДЕНИИ ПРАВИЛ</w:t>
      </w:r>
    </w:p>
    <w:p w:rsidR="006F6EAA" w:rsidRDefault="00FB4C55">
      <w:pPr>
        <w:pStyle w:val="ConsPlusTitle"/>
        <w:jc w:val="center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СООБЩЕНИЯ РАБОТОДАТЕЛЕМ О ЗАКЛЮЧЕНИИ ТРУДОВОГО</w:t>
      </w:r>
    </w:p>
    <w:p w:rsidR="006F6EAA" w:rsidRDefault="00FB4C55">
      <w:pPr>
        <w:pStyle w:val="ConsPlusTitle"/>
        <w:jc w:val="center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ИЛИ ГРАЖДАНСКО-ПРАВОВОГО ДОГОВОРА НА ВЫПОЛНЕНИЕ РАБОТ</w:t>
      </w:r>
    </w:p>
    <w:p w:rsidR="006F6EAA" w:rsidRDefault="00FB4C55">
      <w:pPr>
        <w:pStyle w:val="ConsPlusTitle"/>
        <w:jc w:val="center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(ОКАЗАНИЕ УСЛУГ) С ГРАЖДАНИНОМ, ЗАМЕЩАВШИМ ДОЛЖНОСТИ</w:t>
      </w:r>
    </w:p>
    <w:p w:rsidR="006F6EAA" w:rsidRDefault="00FB4C55">
      <w:pPr>
        <w:pStyle w:val="ConsPlusTitle"/>
        <w:jc w:val="center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ГОСУДАРСТВЕННОЙ ИЛИ МУНИЦИПАЛЬНОЙ СЛУЖБЫ, ПЕРЕЧЕНЬ</w:t>
      </w:r>
    </w:p>
    <w:p w:rsidR="006F6EAA" w:rsidRDefault="00FB4C55">
      <w:pPr>
        <w:pStyle w:val="ConsPlusTitle"/>
        <w:jc w:val="center"/>
        <w:rPr>
          <w:color w:val="000000"/>
        </w:rPr>
      </w:pPr>
      <w:proofErr w:type="gramStart"/>
      <w:r>
        <w:rPr>
          <w:rFonts w:ascii="Times New Roman" w:hAnsi="Times New Roman"/>
          <w:color w:val="000000"/>
          <w:sz w:val="26"/>
          <w:szCs w:val="26"/>
        </w:rPr>
        <w:t>КОТОРЫХ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УСТАНАВЛИВАЕТСЯ НОРМАТИВНЫМИ ПРАВОВЫМИ</w:t>
      </w:r>
    </w:p>
    <w:p w:rsidR="006F6EAA" w:rsidRDefault="00FB4C55">
      <w:pPr>
        <w:pStyle w:val="ConsPlusTitle"/>
        <w:jc w:val="center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АКТАМИ РОССИЙСКОЙ ФЕДЕРАЦИИ</w:t>
      </w:r>
    </w:p>
    <w:p w:rsidR="006F6EAA" w:rsidRDefault="006F6EAA">
      <w:pPr>
        <w:pStyle w:val="ConsPlusNormal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6F6EAA" w:rsidRDefault="006F6EAA">
      <w:pPr>
        <w:pStyle w:val="ConsPlusNormal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6F6EAA" w:rsidRDefault="00FB4C55">
      <w:pPr>
        <w:pStyle w:val="ConsPlusNormal"/>
        <w:ind w:firstLine="540"/>
        <w:jc w:val="both"/>
      </w:pPr>
      <w:r>
        <w:rPr>
          <w:rFonts w:ascii="Times New Roman" w:hAnsi="Times New Roman"/>
          <w:color w:val="000000"/>
          <w:sz w:val="26"/>
          <w:szCs w:val="26"/>
        </w:rPr>
        <w:t xml:space="preserve">В соответствии со </w:t>
      </w:r>
      <w:hyperlink r:id="rId4"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статьей 12</w:t>
        </w:r>
      </w:hyperlink>
      <w:r>
        <w:rPr>
          <w:rFonts w:ascii="Times New Roman" w:hAnsi="Times New Roman"/>
          <w:color w:val="000000"/>
          <w:sz w:val="26"/>
          <w:szCs w:val="26"/>
        </w:rPr>
        <w:t xml:space="preserve"> Федерального закона "О противодействии коррупции" Правительство Российской Федерации постановляет:</w:t>
      </w:r>
    </w:p>
    <w:p w:rsidR="006F6EAA" w:rsidRDefault="00FB4C55">
      <w:pPr>
        <w:pStyle w:val="ConsPlusNormal"/>
        <w:ind w:firstLine="540"/>
        <w:jc w:val="both"/>
      </w:pPr>
      <w:r>
        <w:rPr>
          <w:rFonts w:ascii="Times New Roman" w:hAnsi="Times New Roman"/>
          <w:color w:val="000000"/>
          <w:sz w:val="26"/>
          <w:szCs w:val="26"/>
        </w:rPr>
        <w:t xml:space="preserve">1. Утвердить прилагаемые </w:t>
      </w:r>
      <w:hyperlink w:anchor="P33"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Правила</w:t>
        </w:r>
      </w:hyperlink>
      <w:r>
        <w:rPr>
          <w:rFonts w:ascii="Times New Roman" w:hAnsi="Times New Roman"/>
          <w:color w:val="000000"/>
          <w:sz w:val="26"/>
          <w:szCs w:val="26"/>
        </w:rPr>
        <w:t xml:space="preserve"> сообщения работодателем о заключении трудового или гражданско-правового дог</w:t>
      </w:r>
      <w:r>
        <w:rPr>
          <w:rFonts w:ascii="Times New Roman" w:hAnsi="Times New Roman"/>
          <w:color w:val="000000"/>
          <w:sz w:val="26"/>
          <w:szCs w:val="26"/>
        </w:rPr>
        <w:t>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Федерации.</w:t>
      </w:r>
    </w:p>
    <w:p w:rsidR="006F6EAA" w:rsidRDefault="00FB4C55">
      <w:pPr>
        <w:pStyle w:val="ConsPlusNormal"/>
        <w:ind w:firstLine="540"/>
        <w:jc w:val="both"/>
      </w:pPr>
      <w:r>
        <w:rPr>
          <w:rFonts w:ascii="Times New Roman" w:hAnsi="Times New Roman"/>
          <w:color w:val="000000"/>
          <w:sz w:val="26"/>
          <w:szCs w:val="26"/>
        </w:rPr>
        <w:t xml:space="preserve">2.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 xml:space="preserve">Признать утратившим силу </w:t>
      </w:r>
      <w:hyperlink r:id="rId5"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постановление</w:t>
        </w:r>
      </w:hyperlink>
      <w:r>
        <w:rPr>
          <w:rFonts w:ascii="Times New Roman" w:hAnsi="Times New Roman"/>
          <w:color w:val="000000"/>
          <w:sz w:val="26"/>
          <w:szCs w:val="26"/>
        </w:rPr>
        <w:t xml:space="preserve"> Правительства Российской Федерации от 8 сентября 2010 г. N 700 "О порядке сообщения работодателем при заключении трудового договора с гражданином, замещав</w:t>
      </w:r>
      <w:r>
        <w:rPr>
          <w:rFonts w:ascii="Times New Roman" w:hAnsi="Times New Roman"/>
          <w:color w:val="000000"/>
          <w:sz w:val="26"/>
          <w:szCs w:val="26"/>
        </w:rPr>
        <w:t>шим должности государственной или муниципальной службы, перечень которых устанавливается нормативными правовыми актами Российской Федерации, в течение 2 лет после его увольнения с государственной или муниципальной службы о заключении такого договора предст</w:t>
      </w:r>
      <w:r>
        <w:rPr>
          <w:rFonts w:ascii="Times New Roman" w:hAnsi="Times New Roman"/>
          <w:color w:val="000000"/>
          <w:sz w:val="26"/>
          <w:szCs w:val="26"/>
        </w:rPr>
        <w:t>авителю нанимателя (работодателю) государственного или муниципального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служащего по последнему месту его службы" (Собрание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законодательства Российской Федерации, 2010, N 37, ст. 4712).</w:t>
      </w:r>
    </w:p>
    <w:p w:rsidR="006F6EAA" w:rsidRDefault="006F6EAA">
      <w:pPr>
        <w:pStyle w:val="ConsPlusNormal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6F6EAA" w:rsidRDefault="00FB4C55">
      <w:pPr>
        <w:pStyle w:val="ConsPlusNormal"/>
        <w:jc w:val="right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Председатель Правительства</w:t>
      </w:r>
    </w:p>
    <w:p w:rsidR="006F6EAA" w:rsidRDefault="00FB4C55">
      <w:pPr>
        <w:pStyle w:val="ConsPlusNormal"/>
        <w:jc w:val="right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Российской Федерации</w:t>
      </w:r>
    </w:p>
    <w:p w:rsidR="006F6EAA" w:rsidRDefault="00FB4C55">
      <w:pPr>
        <w:pStyle w:val="ConsPlusNormal"/>
        <w:jc w:val="right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Д.МЕДВЕДЕВ</w:t>
      </w:r>
    </w:p>
    <w:p w:rsidR="006F6EAA" w:rsidRDefault="006F6EAA">
      <w:pPr>
        <w:pStyle w:val="ConsPlusNormal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6F6EAA" w:rsidRDefault="006F6EAA">
      <w:pPr>
        <w:pStyle w:val="ConsPlusNormal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6F6EAA" w:rsidRDefault="00FB4C55">
      <w:pPr>
        <w:pStyle w:val="ConsPlusNormal"/>
        <w:jc w:val="right"/>
        <w:outlineLvl w:val="0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Утверждены</w:t>
      </w:r>
    </w:p>
    <w:p w:rsidR="006F6EAA" w:rsidRDefault="00FB4C55">
      <w:pPr>
        <w:pStyle w:val="ConsPlusNormal"/>
        <w:jc w:val="right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постановлением Правительства</w:t>
      </w:r>
    </w:p>
    <w:p w:rsidR="006F6EAA" w:rsidRDefault="00FB4C55">
      <w:pPr>
        <w:pStyle w:val="ConsPlusNormal"/>
        <w:jc w:val="right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Российской Федерации</w:t>
      </w:r>
    </w:p>
    <w:p w:rsidR="006F6EAA" w:rsidRDefault="00FB4C55">
      <w:pPr>
        <w:pStyle w:val="ConsPlusNormal"/>
        <w:jc w:val="right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от 21 января 2015 г. N 29</w:t>
      </w:r>
    </w:p>
    <w:p w:rsidR="006F6EAA" w:rsidRDefault="006F6EAA">
      <w:pPr>
        <w:pStyle w:val="ConsPlusNormal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6F6EAA" w:rsidRDefault="00FB4C55">
      <w:pPr>
        <w:pStyle w:val="ConsPlusTitle"/>
        <w:jc w:val="center"/>
        <w:rPr>
          <w:color w:val="000000"/>
        </w:rPr>
      </w:pPr>
      <w:bookmarkStart w:id="0" w:name="P33"/>
      <w:bookmarkEnd w:id="0"/>
      <w:r>
        <w:rPr>
          <w:rFonts w:ascii="Times New Roman" w:hAnsi="Times New Roman"/>
          <w:color w:val="000000"/>
          <w:sz w:val="26"/>
          <w:szCs w:val="26"/>
        </w:rPr>
        <w:t>ПРАВИЛА</w:t>
      </w:r>
    </w:p>
    <w:p w:rsidR="006F6EAA" w:rsidRDefault="00FB4C55">
      <w:pPr>
        <w:pStyle w:val="ConsPlusTitle"/>
        <w:jc w:val="center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СООБЩЕНИЯ РАБОТОДАТЕЛЕМ О ЗАКЛЮЧЕНИИ ТРУДОВОГО</w:t>
      </w:r>
    </w:p>
    <w:p w:rsidR="006F6EAA" w:rsidRDefault="00FB4C55">
      <w:pPr>
        <w:pStyle w:val="ConsPlusTitle"/>
        <w:jc w:val="center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ИЛИ ГРАЖДАНСКО-ПРАВОВОГО ДОГОВОРА НА ВЫПОЛНЕНИЕ РАБОТ</w:t>
      </w:r>
    </w:p>
    <w:p w:rsidR="006F6EAA" w:rsidRDefault="00FB4C55">
      <w:pPr>
        <w:pStyle w:val="ConsPlusTitle"/>
        <w:jc w:val="center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(ОКАЗАНИЕ УСЛУГ) С ГРАЖДАНИНОМ, ЗАМЕЩАВШИМ ДОЛЖНОСТИ</w:t>
      </w:r>
    </w:p>
    <w:p w:rsidR="006F6EAA" w:rsidRDefault="00FB4C55">
      <w:pPr>
        <w:pStyle w:val="ConsPlusTitle"/>
        <w:jc w:val="center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ГОСУДАРСТВЕННОЙ </w:t>
      </w:r>
      <w:r>
        <w:rPr>
          <w:rFonts w:ascii="Times New Roman" w:hAnsi="Times New Roman"/>
          <w:color w:val="000000"/>
          <w:sz w:val="26"/>
          <w:szCs w:val="26"/>
        </w:rPr>
        <w:t>ИЛИ МУНИЦИПАЛЬНОЙ СЛУЖБЫ, ПЕРЕЧЕНЬ</w:t>
      </w:r>
    </w:p>
    <w:p w:rsidR="006F6EAA" w:rsidRDefault="00FB4C55">
      <w:pPr>
        <w:pStyle w:val="ConsPlusTitle"/>
        <w:jc w:val="center"/>
        <w:rPr>
          <w:color w:val="000000"/>
        </w:rPr>
      </w:pPr>
      <w:proofErr w:type="gramStart"/>
      <w:r>
        <w:rPr>
          <w:rFonts w:ascii="Times New Roman" w:hAnsi="Times New Roman"/>
          <w:color w:val="000000"/>
          <w:sz w:val="26"/>
          <w:szCs w:val="26"/>
        </w:rPr>
        <w:t>КОТОРЫХ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УСТАНАВЛИВАЕТСЯ НОРМАТИВНЫМИ ПРАВОВЫМИ</w:t>
      </w:r>
    </w:p>
    <w:p w:rsidR="006F6EAA" w:rsidRDefault="00FB4C55">
      <w:pPr>
        <w:pStyle w:val="ConsPlusTitle"/>
        <w:jc w:val="center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АКТАМИ РОССИЙСКОЙ ФЕДЕРАЦИИ</w:t>
      </w:r>
    </w:p>
    <w:p w:rsidR="006F6EAA" w:rsidRDefault="006F6EAA">
      <w:pPr>
        <w:pStyle w:val="ConsPlusNormal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6F6EAA" w:rsidRDefault="00FB4C55">
      <w:pPr>
        <w:pStyle w:val="ConsPlusNormal"/>
        <w:ind w:firstLine="540"/>
        <w:jc w:val="both"/>
      </w:pPr>
      <w:r>
        <w:rPr>
          <w:rFonts w:ascii="Times New Roman" w:hAnsi="Times New Roman"/>
          <w:color w:val="000000"/>
          <w:sz w:val="26"/>
          <w:szCs w:val="26"/>
        </w:rPr>
        <w:t xml:space="preserve">1.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Настоящие Правила устанавливают порядок сообщения работодателем о заключении трудового договора или гражданско-правового договора на выполнение в организации в течение месяца работ (оказание организации услуг) стоимостью более 100 тыс. рублей с граждани</w:t>
      </w:r>
      <w:r>
        <w:rPr>
          <w:rFonts w:ascii="Times New Roman" w:hAnsi="Times New Roman"/>
          <w:color w:val="000000"/>
          <w:sz w:val="26"/>
          <w:szCs w:val="26"/>
        </w:rPr>
        <w:t xml:space="preserve">ном, замещавшим должности государственной или муниципальной службы, </w:t>
      </w:r>
      <w:hyperlink r:id="rId6"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перечень</w:t>
        </w:r>
      </w:hyperlink>
      <w:r>
        <w:rPr>
          <w:rFonts w:ascii="Times New Roman" w:hAnsi="Times New Roman"/>
          <w:color w:val="000000"/>
          <w:sz w:val="26"/>
          <w:szCs w:val="26"/>
        </w:rPr>
        <w:t xml:space="preserve"> которых устанавливается нормативными правовыми </w:t>
      </w:r>
      <w:r>
        <w:rPr>
          <w:rFonts w:ascii="Times New Roman" w:hAnsi="Times New Roman"/>
          <w:color w:val="000000"/>
          <w:sz w:val="26"/>
          <w:szCs w:val="26"/>
        </w:rPr>
        <w:t>актами Российской Федерации (далее соответственно - трудовой договор, гражданско-правовой договор, гражданин), представителю нанимателя (работодателю) государственного или муниципального служащего по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последнему месту его службы.</w:t>
      </w:r>
    </w:p>
    <w:p w:rsidR="006F6EAA" w:rsidRDefault="00FB4C55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2. Работодатель при заключе</w:t>
      </w:r>
      <w:r>
        <w:rPr>
          <w:rFonts w:ascii="Times New Roman" w:hAnsi="Times New Roman"/>
          <w:color w:val="000000"/>
          <w:sz w:val="26"/>
          <w:szCs w:val="26"/>
        </w:rPr>
        <w:t>нии трудового договора или гражданско-правового договора в течение 2 лет после увольнения гражданина с государственной или муниципальной службы сообщает представителю нанимателя (работодателю) государственного или муниципального служащего по последнему мес</w:t>
      </w:r>
      <w:r>
        <w:rPr>
          <w:rFonts w:ascii="Times New Roman" w:hAnsi="Times New Roman"/>
          <w:color w:val="000000"/>
          <w:sz w:val="26"/>
          <w:szCs w:val="26"/>
        </w:rPr>
        <w:t>ту его службы о заключении такого договора в письменной форме.</w:t>
      </w:r>
    </w:p>
    <w:p w:rsidR="006F6EAA" w:rsidRDefault="00FB4C55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3. Сообщение оформляется на бланке организации и подписывается ее руководителем или уполномоченным лицом, подписавшим трудовой договор со стороны работодателя, либо уполномоченным лицом, подпис</w:t>
      </w:r>
      <w:r>
        <w:rPr>
          <w:rFonts w:ascii="Times New Roman" w:hAnsi="Times New Roman"/>
          <w:color w:val="000000"/>
          <w:sz w:val="26"/>
          <w:szCs w:val="26"/>
        </w:rPr>
        <w:t>авшим гражданско-правовой договор. Подпись работодателя заверяется печатью организации или печатью кадровой службы (при наличии печатей).</w:t>
      </w:r>
    </w:p>
    <w:p w:rsidR="006F6EAA" w:rsidRDefault="00FB4C55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4. Сообщение направляется представителю нанимателя (работодателю) гражданина по последнему месту его службы в 10-дневн</w:t>
      </w:r>
      <w:r>
        <w:rPr>
          <w:rFonts w:ascii="Times New Roman" w:hAnsi="Times New Roman"/>
          <w:color w:val="000000"/>
          <w:sz w:val="26"/>
          <w:szCs w:val="26"/>
        </w:rPr>
        <w:t>ый срок со дня заключения трудового договора или гражданско-правового договора.</w:t>
      </w:r>
    </w:p>
    <w:p w:rsidR="006F6EAA" w:rsidRDefault="00FB4C55">
      <w:pPr>
        <w:pStyle w:val="ConsPlusNormal"/>
        <w:ind w:firstLine="540"/>
        <w:jc w:val="both"/>
        <w:rPr>
          <w:color w:val="000000"/>
        </w:rPr>
      </w:pPr>
      <w:bookmarkStart w:id="1" w:name="P48"/>
      <w:bookmarkEnd w:id="1"/>
      <w:r>
        <w:rPr>
          <w:rFonts w:ascii="Times New Roman" w:hAnsi="Times New Roman"/>
          <w:color w:val="000000"/>
          <w:sz w:val="26"/>
          <w:szCs w:val="26"/>
        </w:rPr>
        <w:t>5. В сообщении, направляемом работодателем представителю нанимателя (работодателю) гражданина по последнему месту его службы, должны содержаться следующие сведения:</w:t>
      </w:r>
    </w:p>
    <w:p w:rsidR="006F6EAA" w:rsidRDefault="00FB4C55">
      <w:pPr>
        <w:pStyle w:val="ConsPlusNormal"/>
        <w:ind w:firstLine="540"/>
        <w:jc w:val="both"/>
        <w:rPr>
          <w:color w:val="000000"/>
        </w:rPr>
      </w:pPr>
      <w:proofErr w:type="gramStart"/>
      <w:r>
        <w:rPr>
          <w:rFonts w:ascii="Times New Roman" w:hAnsi="Times New Roman"/>
          <w:color w:val="000000"/>
          <w:sz w:val="26"/>
          <w:szCs w:val="26"/>
        </w:rPr>
        <w:t>а) фамилия,</w:t>
      </w:r>
      <w:r>
        <w:rPr>
          <w:rFonts w:ascii="Times New Roman" w:hAnsi="Times New Roman"/>
          <w:color w:val="000000"/>
          <w:sz w:val="26"/>
          <w:szCs w:val="26"/>
        </w:rPr>
        <w:t xml:space="preserve"> имя, отчество (при наличии) гражданина (в случае, если фамилия, имя или отчество изменялись, указываются прежние);</w:t>
      </w:r>
      <w:proofErr w:type="gramEnd"/>
    </w:p>
    <w:p w:rsidR="006F6EAA" w:rsidRDefault="00FB4C55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б) число, месяц, год и место рождения гражданина;</w:t>
      </w:r>
    </w:p>
    <w:p w:rsidR="006F6EAA" w:rsidRDefault="00FB4C55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в) должность государственной или муниципальной службы, замещаемая гражданином непосредстве</w:t>
      </w:r>
      <w:r>
        <w:rPr>
          <w:rFonts w:ascii="Times New Roman" w:hAnsi="Times New Roman"/>
          <w:color w:val="000000"/>
          <w:sz w:val="26"/>
          <w:szCs w:val="26"/>
        </w:rPr>
        <w:t>нно перед увольнением с государственной или муниципальной службы (по сведениям, содержащимся в трудовой книжке);</w:t>
      </w:r>
    </w:p>
    <w:p w:rsidR="006F6EAA" w:rsidRDefault="00FB4C55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г) наименование организации (полное, а также сокращенное (при наличии).</w:t>
      </w:r>
    </w:p>
    <w:p w:rsidR="006F6EAA" w:rsidRDefault="00FB4C55">
      <w:pPr>
        <w:pStyle w:val="ConsPlusNormal"/>
        <w:ind w:firstLine="540"/>
        <w:jc w:val="both"/>
      </w:pPr>
      <w:r>
        <w:rPr>
          <w:rFonts w:ascii="Times New Roman" w:hAnsi="Times New Roman"/>
          <w:color w:val="000000"/>
          <w:sz w:val="26"/>
          <w:szCs w:val="26"/>
        </w:rPr>
        <w:t>6. В случае если с гражданином заключен трудовой договор, наряду со све</w:t>
      </w:r>
      <w:r>
        <w:rPr>
          <w:rFonts w:ascii="Times New Roman" w:hAnsi="Times New Roman"/>
          <w:color w:val="000000"/>
          <w:sz w:val="26"/>
          <w:szCs w:val="26"/>
        </w:rPr>
        <w:t xml:space="preserve">дениями, указанными в </w:t>
      </w:r>
      <w:hyperlink w:anchor="P48"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пункте 5</w:t>
        </w:r>
      </w:hyperlink>
      <w:r>
        <w:rPr>
          <w:rFonts w:ascii="Times New Roman" w:hAnsi="Times New Roman"/>
          <w:color w:val="000000"/>
          <w:sz w:val="26"/>
          <w:szCs w:val="26"/>
        </w:rPr>
        <w:t xml:space="preserve"> настоящих Правил, также указываются следующие данные:</w:t>
      </w:r>
    </w:p>
    <w:p w:rsidR="006F6EAA" w:rsidRDefault="00FB4C55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а) дата и номер приказа (распоряжения) или иного решения работодателя, согласно которому гражданин принят на работу;</w:t>
      </w:r>
    </w:p>
    <w:p w:rsidR="006F6EAA" w:rsidRDefault="00FB4C55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б) дата заключения трудового д</w:t>
      </w:r>
      <w:r>
        <w:rPr>
          <w:rFonts w:ascii="Times New Roman" w:hAnsi="Times New Roman"/>
          <w:color w:val="000000"/>
          <w:sz w:val="26"/>
          <w:szCs w:val="26"/>
        </w:rPr>
        <w:t>оговора и срок, на который он заключен (указывается дата начала работы, а в случае, если заключается срочный трудовой договор, - срок его действия);</w:t>
      </w:r>
    </w:p>
    <w:p w:rsidR="006F6EAA" w:rsidRDefault="00FB4C55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в) наименование должности, которую занимает гражданин по трудовому договору в соответствии со штатным распи</w:t>
      </w:r>
      <w:r>
        <w:rPr>
          <w:rFonts w:ascii="Times New Roman" w:hAnsi="Times New Roman"/>
          <w:color w:val="000000"/>
          <w:sz w:val="26"/>
          <w:szCs w:val="26"/>
        </w:rPr>
        <w:t>санием, а также структурное подразделение организации (при наличии);</w:t>
      </w:r>
    </w:p>
    <w:p w:rsidR="006F6EAA" w:rsidRDefault="00FB4C55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г) должностные обязанности, исполняемые по должности, занимаемой гражданином (указываются основные направления поручаемой работы).</w:t>
      </w:r>
    </w:p>
    <w:p w:rsidR="006F6EAA" w:rsidRDefault="00FB4C55">
      <w:pPr>
        <w:pStyle w:val="ConsPlusNormal"/>
        <w:ind w:firstLine="540"/>
        <w:jc w:val="both"/>
      </w:pPr>
      <w:r>
        <w:rPr>
          <w:rFonts w:ascii="Times New Roman" w:hAnsi="Times New Roman"/>
          <w:color w:val="000000"/>
          <w:sz w:val="26"/>
          <w:szCs w:val="26"/>
        </w:rPr>
        <w:t xml:space="preserve">7. В случае если с гражданином заключен гражданско-правовой договор, наряду со сведениями, указанными в </w:t>
      </w:r>
      <w:hyperlink w:anchor="P48"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пункте 5</w:t>
        </w:r>
      </w:hyperlink>
      <w:r>
        <w:rPr>
          <w:rFonts w:ascii="Times New Roman" w:hAnsi="Times New Roman"/>
          <w:color w:val="000000"/>
          <w:sz w:val="26"/>
          <w:szCs w:val="26"/>
        </w:rPr>
        <w:t xml:space="preserve"> настоящих Правил, также </w:t>
      </w:r>
      <w:r>
        <w:rPr>
          <w:rFonts w:ascii="Times New Roman" w:hAnsi="Times New Roman"/>
          <w:color w:val="000000"/>
          <w:sz w:val="26"/>
          <w:szCs w:val="26"/>
        </w:rPr>
        <w:lastRenderedPageBreak/>
        <w:t>указываются следующие данные:</w:t>
      </w:r>
    </w:p>
    <w:p w:rsidR="006F6EAA" w:rsidRDefault="00FB4C55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а) дата и номер гражданско-правового договора;</w:t>
      </w:r>
    </w:p>
    <w:p w:rsidR="006F6EAA" w:rsidRDefault="00FB4C55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б) срок гражданско</w:t>
      </w:r>
      <w:r>
        <w:rPr>
          <w:rFonts w:ascii="Times New Roman" w:hAnsi="Times New Roman"/>
          <w:color w:val="000000"/>
          <w:sz w:val="26"/>
          <w:szCs w:val="26"/>
        </w:rPr>
        <w:t>-правового договора (сроки начала и окончания выполнения работ (оказания услуг);</w:t>
      </w:r>
    </w:p>
    <w:p w:rsidR="006F6EAA" w:rsidRDefault="00FB4C55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в) предмет гражданско-правового договора (с кратким описанием работы (услуги) и ее результата);</w:t>
      </w:r>
    </w:p>
    <w:p w:rsidR="006F6EAA" w:rsidRDefault="00FB4C55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г) стоимость работ (услуг) по гражданско-правовому договору.</w:t>
      </w:r>
    </w:p>
    <w:p w:rsidR="006F6EAA" w:rsidRDefault="006F6EAA">
      <w:pPr>
        <w:pStyle w:val="ConsPlusNormal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6F6EAA" w:rsidRDefault="006F6EAA">
      <w:pPr>
        <w:pStyle w:val="ConsPlusNormal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6F6EAA" w:rsidRDefault="006F6EAA">
      <w:pPr>
        <w:pStyle w:val="ConsPlusNormal"/>
        <w:pBdr>
          <w:top w:val="single" w:sz="6" w:space="0" w:color="00000A"/>
        </w:pBdr>
        <w:spacing w:before="100" w:after="10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6F6EAA" w:rsidRDefault="006F6EAA">
      <w:pPr>
        <w:rPr>
          <w:rFonts w:ascii="Times New Roman" w:hAnsi="Times New Roman"/>
          <w:color w:val="000000"/>
          <w:sz w:val="26"/>
          <w:szCs w:val="26"/>
        </w:rPr>
      </w:pPr>
    </w:p>
    <w:sectPr w:rsidR="006F6EAA" w:rsidSect="006F6EAA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6EAA"/>
    <w:rsid w:val="006F6EAA"/>
    <w:rsid w:val="00FB4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EAA"/>
    <w:pPr>
      <w:spacing w:after="160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6F6EAA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rsid w:val="006F6EAA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4">
    <w:name w:val="Body Text"/>
    <w:basedOn w:val="a"/>
    <w:rsid w:val="006F6EAA"/>
    <w:pPr>
      <w:spacing w:after="140" w:line="288" w:lineRule="auto"/>
    </w:pPr>
  </w:style>
  <w:style w:type="paragraph" w:styleId="a5">
    <w:name w:val="List"/>
    <w:basedOn w:val="a4"/>
    <w:rsid w:val="006F6EAA"/>
    <w:rPr>
      <w:rFonts w:cs="Mangal"/>
    </w:rPr>
  </w:style>
  <w:style w:type="paragraph" w:styleId="a6">
    <w:name w:val="Title"/>
    <w:basedOn w:val="a"/>
    <w:rsid w:val="006F6EA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6F6EAA"/>
    <w:pPr>
      <w:suppressLineNumbers/>
    </w:pPr>
    <w:rPr>
      <w:rFonts w:cs="Mangal"/>
    </w:rPr>
  </w:style>
  <w:style w:type="paragraph" w:customStyle="1" w:styleId="ConsPlusNormal">
    <w:name w:val="ConsPlusNormal"/>
    <w:qFormat/>
    <w:rsid w:val="00355E18"/>
    <w:pPr>
      <w:widowControl w:val="0"/>
      <w:spacing w:line="240" w:lineRule="auto"/>
    </w:pPr>
    <w:rPr>
      <w:rFonts w:eastAsia="Times New Roman" w:cs="Calibri"/>
      <w:color w:val="00000A"/>
      <w:sz w:val="22"/>
      <w:szCs w:val="20"/>
      <w:lang w:eastAsia="ru-RU"/>
    </w:rPr>
  </w:style>
  <w:style w:type="paragraph" w:customStyle="1" w:styleId="ConsPlusTitle">
    <w:name w:val="ConsPlusTitle"/>
    <w:qFormat/>
    <w:rsid w:val="00355E18"/>
    <w:pPr>
      <w:widowControl w:val="0"/>
      <w:spacing w:line="240" w:lineRule="auto"/>
    </w:pPr>
    <w:rPr>
      <w:rFonts w:eastAsia="Times New Roman" w:cs="Calibri"/>
      <w:b/>
      <w:color w:val="00000A"/>
      <w:sz w:val="22"/>
      <w:szCs w:val="20"/>
      <w:lang w:eastAsia="ru-RU"/>
    </w:rPr>
  </w:style>
  <w:style w:type="paragraph" w:customStyle="1" w:styleId="ConsPlusTitlePage">
    <w:name w:val="ConsPlusTitlePage"/>
    <w:qFormat/>
    <w:rsid w:val="00355E18"/>
    <w:pPr>
      <w:widowControl w:val="0"/>
      <w:spacing w:line="240" w:lineRule="auto"/>
    </w:pPr>
    <w:rPr>
      <w:rFonts w:ascii="Tahoma" w:eastAsia="Times New Roman" w:hAnsi="Tahoma" w:cs="Tahoma"/>
      <w:color w:val="00000A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B9E76AC691DF3848E5C91F247D621423DD952110CFE7B6AA3A74466CA01C13F1BD24CC87B606EB2T0X7N" TargetMode="External"/><Relationship Id="rId5" Type="http://schemas.openxmlformats.org/officeDocument/2006/relationships/hyperlink" Target="consultantplus://offline/ref=5B9E76AC691DF3848E5C91F247D621423DD954130CFD7B6AA3A74466CAT0X1N" TargetMode="External"/><Relationship Id="rId4" Type="http://schemas.openxmlformats.org/officeDocument/2006/relationships/hyperlink" Target="consultantplus://offline/ref=5B9E76AC691DF3848E5C91F247D621423ED9501303F47B6AA3A74466CA01C13F1BD24CCAT7X8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846</Words>
  <Characters>4824</Characters>
  <Application>Microsoft Office Word</Application>
  <DocSecurity>0</DocSecurity>
  <Lines>40</Lines>
  <Paragraphs>11</Paragraphs>
  <ScaleCrop>false</ScaleCrop>
  <Company>Microsoft</Company>
  <LinksUpToDate>false</LinksUpToDate>
  <CharactersWithSpaces>5659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2017-01-11T07:07:00Z</dcterms:created>
  <dcterms:modified xsi:type="dcterms:W3CDTF">2017-01-11T07:07:00Z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