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E1" w:rsidRDefault="00B061E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99745" cy="925195"/>
            <wp:effectExtent l="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465" t="46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9E1" w:rsidRDefault="004939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39E1" w:rsidRDefault="00B061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101600</wp:posOffset>
                </wp:positionV>
                <wp:extent cx="4792980" cy="15875"/>
                <wp:effectExtent l="0" t="0" r="0" b="0"/>
                <wp:wrapSquare wrapText="bothSides"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320" cy="9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8pt,7.7pt" to="420.1pt,8.35pt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</w:p>
    <w:p w:rsidR="004939E1" w:rsidRDefault="00B061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Комитет по делам молодежи</w:t>
      </w:r>
    </w:p>
    <w:p w:rsidR="004939E1" w:rsidRDefault="00B061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4939E1" w:rsidRDefault="00B061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Коммолодежь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Костромской области)</w:t>
      </w:r>
    </w:p>
    <w:p w:rsidR="004939E1" w:rsidRDefault="004939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939E1" w:rsidRDefault="004939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939E1" w:rsidRDefault="00B061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</w:rPr>
        <w:t>ПРИКАЗ</w:t>
      </w:r>
    </w:p>
    <w:p w:rsidR="004939E1" w:rsidRDefault="004939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939E1" w:rsidRDefault="004939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4939E1" w:rsidRDefault="00B061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>_</w:t>
      </w:r>
      <w:r w:rsidR="00195531" w:rsidRPr="00195531">
        <w:rPr>
          <w:rFonts w:ascii="Times New Roman" w:hAnsi="Times New Roman" w:cs="Times New Roman"/>
          <w:b/>
          <w:color w:val="000000"/>
          <w:sz w:val="28"/>
          <w:szCs w:val="28"/>
        </w:rPr>
        <w:t>10.10.2018</w:t>
      </w:r>
      <w:r>
        <w:rPr>
          <w:rFonts w:ascii="Times New Roman" w:hAnsi="Times New Roman" w:cs="Times New Roman"/>
          <w:b/>
          <w:color w:val="000000"/>
          <w:sz w:val="32"/>
          <w:szCs w:val="28"/>
        </w:rPr>
        <w:t xml:space="preserve">_             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г. Кострома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 _</w:t>
      </w:r>
      <w:r w:rsidR="00195531">
        <w:rPr>
          <w:rFonts w:ascii="Times New Roman" w:hAnsi="Times New Roman" w:cs="Times New Roman"/>
          <w:b/>
          <w:color w:val="000000"/>
          <w:sz w:val="28"/>
          <w:szCs w:val="28"/>
        </w:rPr>
        <w:t>118-к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</w:t>
      </w: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B061ED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 Кодекса этики и служебного поведения </w:t>
      </w:r>
    </w:p>
    <w:p w:rsidR="004939E1" w:rsidRDefault="00B061ED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государственных гражданских служащих </w:t>
      </w:r>
    </w:p>
    <w:p w:rsidR="004939E1" w:rsidRDefault="00B061ED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комитета по делам молодежи Костромской области</w:t>
      </w:r>
    </w:p>
    <w:p w:rsidR="004939E1" w:rsidRDefault="004939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B061E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целях формирования и развития профессиональной культуры, обеспечения условий для добросовестного, честного и беспристрастного исполнения должностных обязанностей государственными гражданскими служащими комитета по делам молодежи Костромской области, руководствуясь Федеральными законами от 27 июля 2004 года № 79-ФЗ «О государственной гражданской службе Российской Федерации», от 25 декабря 2008 года              № 273-ФЗ «О противодействии коррупции»,  Указом Президента Российской Федерации от 12 августа 2002 года № 885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общих принципов служебного поведения государственных гражданских служащих»,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года (протокол № 21): </w:t>
      </w:r>
    </w:p>
    <w:p w:rsidR="004939E1" w:rsidRDefault="00B061E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Утвердить прилагаемый Кодекс этики и служебного поведения государственных гражданских служащих комитета по делам молодежи  Костромской области (далее – Кодекс этики и служебного поведения).</w:t>
      </w:r>
    </w:p>
    <w:p w:rsidR="004939E1" w:rsidRDefault="00B061E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Сектору финансово-экономического и правового обеспечения комитета по делам молодежи Костромской области обеспечить ознакомление под роспись с Кодексом этики и служебного поведения государственных гражданских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служащих комитета по делам молодежи Костромской области, в том числе и вновь принимаемых на государственную гражданскую службу.</w:t>
      </w:r>
    </w:p>
    <w:p w:rsidR="004939E1" w:rsidRDefault="00B061E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 Настоящий приказ вступает в силу со дня его подписания.</w:t>
      </w: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B061E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комитета                                                                       Н.А. Лихачева</w:t>
      </w: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493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9E1" w:rsidRDefault="00B061ED">
      <w:pPr>
        <w:jc w:val="center"/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tbl>
      <w:tblPr>
        <w:tblW w:w="957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939E1">
        <w:tc>
          <w:tcPr>
            <w:tcW w:w="4785" w:type="dxa"/>
            <w:shd w:val="clear" w:color="auto" w:fill="auto"/>
          </w:tcPr>
          <w:p w:rsidR="004939E1" w:rsidRDefault="004939E1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4939E1" w:rsidRDefault="00B061ED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       УТВЕРЖДЕН</w:t>
            </w:r>
          </w:p>
          <w:p w:rsidR="004939E1" w:rsidRDefault="004939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4939E1" w:rsidRDefault="00B061ED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приказом комитета</w:t>
            </w:r>
          </w:p>
          <w:p w:rsidR="004939E1" w:rsidRDefault="00B061ED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 делам молодежи </w:t>
            </w:r>
          </w:p>
          <w:p w:rsidR="004939E1" w:rsidRDefault="00B061ED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Костромской области</w:t>
            </w:r>
          </w:p>
          <w:p w:rsidR="004939E1" w:rsidRDefault="00B061ED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</w:rPr>
              <w:t xml:space="preserve">октября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2018 г. № ____</w:t>
            </w:r>
          </w:p>
        </w:tc>
      </w:tr>
    </w:tbl>
    <w:p w:rsidR="004939E1" w:rsidRDefault="004939E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39E1" w:rsidRDefault="00B061ED">
      <w:pPr>
        <w:pStyle w:val="ConsPlusTitle"/>
        <w:jc w:val="center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КОДЕКС</w:t>
      </w:r>
    </w:p>
    <w:p w:rsidR="004939E1" w:rsidRDefault="00B061ED">
      <w:pPr>
        <w:pStyle w:val="ConsPlusTitle"/>
        <w:jc w:val="center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этики и служебного поведения </w:t>
      </w:r>
    </w:p>
    <w:p w:rsidR="004939E1" w:rsidRDefault="00B061ED">
      <w:pPr>
        <w:pStyle w:val="ConsPlusTitle"/>
        <w:jc w:val="center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</w:p>
    <w:p w:rsidR="004939E1" w:rsidRDefault="00B061ED">
      <w:pPr>
        <w:pStyle w:val="ConsPlusTitle"/>
        <w:jc w:val="center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комитета по делам молодежи Костромской области</w:t>
      </w:r>
    </w:p>
    <w:p w:rsidR="004939E1" w:rsidRDefault="004939E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39E1" w:rsidRDefault="00B061ED">
      <w:pPr>
        <w:pStyle w:val="ConsPlusNormal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4939E1" w:rsidRDefault="004939E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39E1" w:rsidRDefault="00B061ED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Кодекс этики и служебного поведения государственных гражданских служащих комитета по делам молодежи Костромской области (далее – Кодекс этики) разработан в соответствии с Конституцией Российской Федерации, Федеральными законами от 27 июля 2004 года «О государственной гражданской службе Российской Федерации», от 25 декабря 2008 года № 273-ФЗ «О противодействии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Указом Президента Российской Федерации от 12 августа 2002 года № 885 «Об утверждении общих принципов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служебного поведения государственных гражданских служащих»,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года (протокол № 21),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основан на общепризнанных нравственных принципах и нормах российского общества и государства.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Кодекс этики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комитета по делам молодежи Костромской области (далее – государственные служащие) независимо от замещаемой ими должности.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Гражданин Российской Федерации, поступающий на государственную гражданскую службу в комитет по делам молодежи  Костромской области (далее  соответственн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государственная служба, комитет), обязан ознакомиться с положениями Кодекса этики и соблюдать их в процессе своей служебной деятельности.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Каждый государственный служащий должен принимать все необходимые меры для соблюдения положений Кодекса этики, а каждый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гражданин Российской Федерации вправе ожидать от государственного служащего поведения по отношению к себе в соответствии с положениями Кодекса этики.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Целями Кодекса этики являются: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установление единых этических норм и правил служебного поведения государственных служащих при осуществлении ими своей профессиональной деятельности;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содействие укреплению авторитета государственных служащих и  доверия граждан Российской Федерации к исполнительным органам государственной власти Костромской области. 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 Кодекс этики призван повысить эффективность выполнения государственными служащими своих должностных обязанностей.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Кодекс этики служит основой для формирования должной морали в сфере государственной службы, уважительного отношения к государственной службе в общественном сознании, а также выступает как институт общественного сознания и нравственности государственных служащих, их самоконтроля.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 Знание и соблюдение государственными служащими положений Кодекса этики является одним из критериев оценки качества их профессиональной деятельности и служебного поведения.</w:t>
      </w:r>
    </w:p>
    <w:p w:rsidR="004939E1" w:rsidRDefault="00493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9E1" w:rsidRDefault="00B061ED">
      <w:pPr>
        <w:pStyle w:val="ConsPlusNormal"/>
        <w:ind w:firstLine="709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Глава 2. Основные принципы и правила </w:t>
      </w:r>
    </w:p>
    <w:p w:rsidR="004939E1" w:rsidRDefault="00B061ED">
      <w:pPr>
        <w:pStyle w:val="ConsPlusNormal"/>
        <w:ind w:firstLine="709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>служебного поведения государственных служащих</w:t>
      </w:r>
    </w:p>
    <w:p w:rsidR="004939E1" w:rsidRDefault="00493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 Основные принципы служебного поведения государственных служащих являются основой поведения граждан Российской Федерации в связи с нахождением их на государственной службе.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 Государственные служащие, сознавая ответственность перед государством, обществом и гражданами, обязаны: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исполнять должностные обязанности добросовестно и на высоком профессиональном уровне в целях обеспечения эффективной работы комитета;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комитета, так и государственных служащих;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при осуществлении профессиональной служебной деятельности руководствоваться Единой моделью ценностей, миссии комитета, профессиональных и личностных качеств (компетенций) государственных гражданских служащих комитета (приложение № 1 к настоящему Кодексу этики); 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 осуществлять свою деятельность в пределах полномочий комитета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не оказывать предпочтения каким-либо профессиональным или социальным группам и организациям, быть независимыми от влияния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отдельных граждан, профессиональных или социальных групп и организаций;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6) исключать действия, связанные с влиянием каких-либо личных, имущественных (финансовых) и иных интересов, препятствующих  добросовестному исполнению должностных обязанностей;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7) уведомлять представителя нанимателя, органы прокуратуры или другие государственные органы обо всех случаях обращения каких-либо лиц в целях склонения к совершению коррупционных правонарушений;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9) соблюдать беспристрастность, исключающую возможность влияния на служебную деятельность решений политических партий и общественных объединений;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10) соблюдать нормы служебной, профессиональной этики и правила делового поведения;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11) проявлять корректность и внимательность в обращении с гражданами и должностными лицами;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13) воздерживаться от поведения, которое могло бы вызвать сомнение в добросовестном исполнении ими должностных обязанностей, а также избегать конфликтных ситуаций, способных нанести ущерб репутации государственного служащего или авторитету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15) не использовать служебное положение для оказания влияния на деятельность исполнительных органов государственной власти,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16) воздерживаться от публичных высказываний, суждений и оценок в отношении деятельности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комитета,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Костромской области, губернатора Костромской области, если это не входит в должностные обязанности государственного служащего;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17) соблюдать правила публичных выступлений и представления служебной информации;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18) уважительно относиться к деятельности представителей средств массовой информации по информированию общества о работе комитета, а также оказывать содействие в получении достоверной информации в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19)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нормативные правовые акты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Костромской области, приказы комитета нормативно-правового характера.</w:t>
      </w:r>
      <w:proofErr w:type="gramEnd"/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12. Государственные служащие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 Государственные служащие обязаны противодействовать проявлениям коррупции и предпринимать меры по ее профилактике в порядке, установленном законодательством  Российской Федерации.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 Государственные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назначении на должность государственной службы и исполнении должностных обязанностей государственный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15. Государственный служащий обязан представлять сведения о своих доходах, расходах, об имуществе и обязательствах имущественного характера и доходах членов своей семьи в соответствии с законодательством Российской Федерации.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16. Государственный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17. Государственному служащему запрещается получать в связи с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служащим в связи с протокольными мероприятиями, служебными командировками и другими официальными мероприятиями, признаются собственностью Костромской области и передаются государственным служащим по акту в сектор финансово-экономического и правового обеспечения комитета, за исключением случаев, установленных законодательством Российской Федерации.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18. Государственный служащий может обрабатывать и передавать служебную информацию при соблюдении действующих в комитете норм и требований, принятых в соответствии с законодательством Российской Федерации.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19. Государственный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20. Государственный служащий, наделенный организационно-распорядительными полномочиями по отношению к другим государственным служащим (далее – руководитель), должен быть для них образцом профессионализма, безупречной репутации, способствовать формированию в комитете либо его структурном подразделении благоприятного для эффективной работы морально-психологического климата. 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21. Руководитель призван: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принимать меры по предотвращению и урегулированию конфликта интересов;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принимать меры по предупреждению коррупции;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не допускать случаев принуждения государственных служащих к участию в деятельности политических партий и общественных объединений;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способствовать развитию профессиональной культуры государственных служащих комитета, руководствуясь инструкцией для руководителя по развитию профессиональной культуры в комитете по делам молодежи Костромской области (приложение № 2 к настоящему Кодексу этики).  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22. Руководитель должен принимать меры к тому, чтобы подчиненные ему государственные служащие не допускали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23. Руководитель несет ответственность в соответствии с законодательством Российской Федерации за действия или бездействие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4939E1" w:rsidRDefault="00493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9E1" w:rsidRDefault="00B061ED">
      <w:pPr>
        <w:pStyle w:val="ConsPlusNormal"/>
        <w:ind w:firstLine="709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Глава 3. Рекомендуемые этические правила </w:t>
      </w:r>
    </w:p>
    <w:p w:rsidR="004939E1" w:rsidRDefault="00B061ED">
      <w:pPr>
        <w:pStyle w:val="ConsPlusNormal"/>
        <w:ind w:firstLine="709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>служебного поведения государственных служащих</w:t>
      </w:r>
    </w:p>
    <w:p w:rsidR="004939E1" w:rsidRDefault="004939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24. В служебном поведении государственному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25. В служебном поведении государственный служащий воздерживается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 курения во время служебных совещаний, бесед, иного служебного общения с гражданами.</w:t>
      </w:r>
    </w:p>
    <w:p w:rsidR="004939E1" w:rsidRDefault="00B061E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26.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939E1" w:rsidRDefault="00B061ED">
      <w:pPr>
        <w:tabs>
          <w:tab w:val="left" w:pos="0"/>
        </w:tabs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Государственные служащие должны быть вежливыми, доброжелательными, корректными, внимательными и проявлять терпимость в общении с гражданами и коллегами, осуществлять профессиональное взаимодействие в соответствии с инструкцией по профессиональному взаимодействию государственных гражданских служащих комитета по делам молодежи Костромской области (приложение № 3 к настоящему Кодексу этики). </w:t>
      </w:r>
    </w:p>
    <w:p w:rsidR="004939E1" w:rsidRDefault="00B061ED">
      <w:pPr>
        <w:tabs>
          <w:tab w:val="left" w:pos="0"/>
        </w:tabs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27. 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комитету,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4939E1" w:rsidRDefault="00B061ED">
      <w:pPr>
        <w:pStyle w:val="a8"/>
        <w:shd w:val="clear" w:color="auto" w:fill="FFFFFF"/>
        <w:spacing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4. Ответственность за нарушение положений Кодекса этики</w:t>
      </w:r>
    </w:p>
    <w:p w:rsidR="004939E1" w:rsidRDefault="00493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9E1" w:rsidRDefault="00B061ED">
      <w:pPr>
        <w:widowControl w:val="0"/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28. </w:t>
      </w:r>
      <w:proofErr w:type="gramStart"/>
      <w:r>
        <w:rPr>
          <w:rFonts w:ascii="Times New Roman" w:hAnsi="Times New Roman"/>
          <w:sz w:val="28"/>
          <w:szCs w:val="28"/>
        </w:rPr>
        <w:t xml:space="preserve">Нарушение государственным служащим положений Кодекса этики подлежит моральному осуждению на заседании комиссии по соблюдению требований к служебному поведению государственных гражданских служащих комитета по делам молодежи Костромской области и урегулированию конфликта интересов, действующей в соответствии с приказом комитета по делам молодежи Костромской области от 9 июня 2018 года № 69-к </w:t>
      </w:r>
      <w:r>
        <w:rPr>
          <w:rFonts w:ascii="Times New Roman" w:hAnsi="Times New Roman"/>
          <w:bCs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комитета</w:t>
      </w:r>
      <w:proofErr w:type="gramEnd"/>
      <w:r>
        <w:rPr>
          <w:rFonts w:ascii="Times New Roman" w:hAnsi="Times New Roman"/>
          <w:sz w:val="28"/>
          <w:szCs w:val="28"/>
        </w:rPr>
        <w:t xml:space="preserve"> по делам молодежи Костромской области и урегулированию конфликта интересов», а в случаях, предусмотренных федеральными законами, нарушение положений Кодекса этики влечет применение к государственному служащему мер юридической ответственности.</w:t>
      </w:r>
    </w:p>
    <w:p w:rsidR="004939E1" w:rsidRDefault="00B061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государственными служащими положений Кодекса этики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4939E1" w:rsidRDefault="00493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9E1" w:rsidRDefault="004939E1">
      <w:pPr>
        <w:rPr>
          <w:rFonts w:ascii="Times New Roman" w:hAnsi="Times New Roman"/>
          <w:sz w:val="28"/>
          <w:szCs w:val="28"/>
        </w:rPr>
      </w:pPr>
    </w:p>
    <w:p w:rsidR="004939E1" w:rsidRDefault="004939E1">
      <w:pPr>
        <w:rPr>
          <w:rFonts w:ascii="Times New Roman" w:hAnsi="Times New Roman"/>
          <w:sz w:val="28"/>
          <w:szCs w:val="28"/>
        </w:rPr>
      </w:pPr>
    </w:p>
    <w:p w:rsidR="004939E1" w:rsidRDefault="004939E1">
      <w:pPr>
        <w:rPr>
          <w:rFonts w:ascii="Times New Roman" w:hAnsi="Times New Roman"/>
          <w:sz w:val="28"/>
          <w:szCs w:val="28"/>
        </w:rPr>
      </w:pPr>
    </w:p>
    <w:p w:rsidR="004939E1" w:rsidRDefault="004939E1">
      <w:pPr>
        <w:rPr>
          <w:sz w:val="28"/>
          <w:szCs w:val="28"/>
        </w:rPr>
      </w:pPr>
    </w:p>
    <w:p w:rsidR="004939E1" w:rsidRDefault="004939E1">
      <w:pPr>
        <w:rPr>
          <w:sz w:val="28"/>
          <w:szCs w:val="28"/>
        </w:rPr>
      </w:pPr>
    </w:p>
    <w:p w:rsidR="004939E1" w:rsidRDefault="004939E1">
      <w:pPr>
        <w:rPr>
          <w:sz w:val="28"/>
          <w:szCs w:val="28"/>
        </w:rPr>
      </w:pPr>
    </w:p>
    <w:p w:rsidR="004939E1" w:rsidRDefault="004939E1">
      <w:pPr>
        <w:rPr>
          <w:sz w:val="28"/>
          <w:szCs w:val="28"/>
        </w:rPr>
      </w:pPr>
    </w:p>
    <w:p w:rsidR="004939E1" w:rsidRDefault="004939E1">
      <w:pPr>
        <w:rPr>
          <w:sz w:val="28"/>
          <w:szCs w:val="28"/>
        </w:rPr>
      </w:pPr>
    </w:p>
    <w:p w:rsidR="004939E1" w:rsidRDefault="004939E1">
      <w:pPr>
        <w:rPr>
          <w:sz w:val="28"/>
          <w:szCs w:val="28"/>
        </w:rPr>
      </w:pPr>
    </w:p>
    <w:p w:rsidR="004939E1" w:rsidRDefault="004939E1">
      <w:pPr>
        <w:rPr>
          <w:sz w:val="28"/>
          <w:szCs w:val="28"/>
        </w:rPr>
      </w:pPr>
    </w:p>
    <w:p w:rsidR="004939E1" w:rsidRDefault="004939E1">
      <w:pPr>
        <w:rPr>
          <w:sz w:val="28"/>
          <w:szCs w:val="28"/>
        </w:rPr>
      </w:pPr>
    </w:p>
    <w:p w:rsidR="004939E1" w:rsidRDefault="004939E1">
      <w:pPr>
        <w:rPr>
          <w:sz w:val="28"/>
          <w:szCs w:val="28"/>
        </w:rPr>
      </w:pPr>
    </w:p>
    <w:p w:rsidR="004939E1" w:rsidRDefault="004939E1">
      <w:pPr>
        <w:rPr>
          <w:sz w:val="28"/>
          <w:szCs w:val="28"/>
        </w:rPr>
      </w:pPr>
    </w:p>
    <w:p w:rsidR="004939E1" w:rsidRDefault="00B061ED">
      <w:pPr>
        <w:spacing w:after="120"/>
        <w:ind w:left="720"/>
        <w:jc w:val="center"/>
      </w:pPr>
      <w:r>
        <w:rPr>
          <w:bCs/>
          <w:sz w:val="28"/>
          <w:szCs w:val="28"/>
        </w:rPr>
        <w:lastRenderedPageBreak/>
        <w:t xml:space="preserve">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Приложение № 1</w:t>
      </w:r>
    </w:p>
    <w:tbl>
      <w:tblPr>
        <w:tblW w:w="8851" w:type="dxa"/>
        <w:tblInd w:w="72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282"/>
        <w:gridCol w:w="4569"/>
      </w:tblGrid>
      <w:tr w:rsidR="004939E1">
        <w:tc>
          <w:tcPr>
            <w:tcW w:w="4282" w:type="dxa"/>
            <w:shd w:val="clear" w:color="auto" w:fill="auto"/>
          </w:tcPr>
          <w:p w:rsidR="004939E1" w:rsidRDefault="004939E1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68" w:type="dxa"/>
            <w:shd w:val="clear" w:color="auto" w:fill="auto"/>
          </w:tcPr>
          <w:p w:rsidR="004939E1" w:rsidRDefault="00B061ED">
            <w:pPr>
              <w:spacing w:after="0" w:line="240" w:lineRule="auto"/>
              <w:ind w:left="527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Кодексу </w:t>
            </w:r>
            <w:r>
              <w:rPr>
                <w:rFonts w:ascii="Times New Roman" w:hAnsi="Times New Roman"/>
                <w:sz w:val="28"/>
                <w:szCs w:val="28"/>
              </w:rPr>
              <w:t>этики и служебного поведения государственных гражданских служащих комитета по делам молодежи Костромской области</w:t>
            </w:r>
          </w:p>
        </w:tc>
      </w:tr>
    </w:tbl>
    <w:p w:rsidR="004939E1" w:rsidRDefault="004939E1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39E1" w:rsidRPr="00B061ED" w:rsidRDefault="00B061ED">
      <w:pPr>
        <w:widowControl w:val="0"/>
        <w:spacing w:line="240" w:lineRule="auto"/>
        <w:ind w:firstLine="709"/>
        <w:jc w:val="center"/>
        <w:rPr>
          <w:rFonts w:ascii="Times New Roman" w:hAnsi="Times New Roman"/>
          <w:b/>
        </w:rPr>
      </w:pPr>
      <w:r w:rsidRPr="00B061ED">
        <w:rPr>
          <w:rFonts w:ascii="Times New Roman" w:hAnsi="Times New Roman"/>
          <w:b/>
          <w:sz w:val="28"/>
          <w:szCs w:val="28"/>
        </w:rPr>
        <w:t>ЕДИНАЯ МОДЕЛЬ</w:t>
      </w:r>
    </w:p>
    <w:p w:rsidR="004939E1" w:rsidRPr="00B061ED" w:rsidRDefault="00B061ED" w:rsidP="00B061ED">
      <w:pPr>
        <w:widowControl w:val="0"/>
        <w:spacing w:after="0" w:line="240" w:lineRule="auto"/>
        <w:ind w:firstLine="709"/>
        <w:jc w:val="center"/>
        <w:rPr>
          <w:b/>
        </w:rPr>
      </w:pPr>
      <w:r w:rsidRPr="00B061ED">
        <w:rPr>
          <w:rFonts w:ascii="Times New Roman" w:hAnsi="Times New Roman"/>
          <w:b/>
          <w:sz w:val="28"/>
          <w:szCs w:val="28"/>
        </w:rPr>
        <w:t>ценностей, миссии комитета по делам молодежи</w:t>
      </w:r>
      <w:r w:rsidRPr="00B061ED">
        <w:rPr>
          <w:rFonts w:ascii="Times New Roman" w:hAnsi="Times New Roman" w:cs="Arial"/>
          <w:b/>
          <w:sz w:val="28"/>
          <w:szCs w:val="28"/>
        </w:rPr>
        <w:t xml:space="preserve"> </w:t>
      </w:r>
      <w:r w:rsidRPr="00B061ED">
        <w:rPr>
          <w:rFonts w:ascii="Times New Roman" w:hAnsi="Times New Roman"/>
          <w:b/>
          <w:sz w:val="28"/>
          <w:szCs w:val="28"/>
        </w:rPr>
        <w:t xml:space="preserve"> Костромской области, профессиональных и личностных качеств (компетенций) </w:t>
      </w:r>
    </w:p>
    <w:p w:rsidR="004939E1" w:rsidRPr="00B061ED" w:rsidRDefault="00B061ED" w:rsidP="00B061E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061ED">
        <w:rPr>
          <w:rFonts w:ascii="Times New Roman" w:hAnsi="Times New Roman"/>
          <w:b/>
          <w:sz w:val="28"/>
          <w:szCs w:val="28"/>
        </w:rPr>
        <w:t xml:space="preserve">государственных гражданских служащих </w:t>
      </w:r>
    </w:p>
    <w:p w:rsidR="004939E1" w:rsidRPr="00B061ED" w:rsidRDefault="00B061ED" w:rsidP="00B061E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061ED">
        <w:rPr>
          <w:rFonts w:ascii="Times New Roman" w:hAnsi="Times New Roman"/>
          <w:b/>
          <w:sz w:val="28"/>
          <w:szCs w:val="28"/>
        </w:rPr>
        <w:t xml:space="preserve">комитета по делам молодежи Костромской области </w:t>
      </w:r>
    </w:p>
    <w:p w:rsidR="004939E1" w:rsidRPr="00B061ED" w:rsidRDefault="004939E1" w:rsidP="00B061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39E1" w:rsidRDefault="00B061ED" w:rsidP="00B061E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Миссия комитета по делам молодежи Костромской области</w:t>
      </w:r>
    </w:p>
    <w:p w:rsidR="004939E1" w:rsidRDefault="004939E1" w:rsidP="00B061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9E1" w:rsidRDefault="00B061ED" w:rsidP="00B061ED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Осуществление функций по проведению, выработке государственной политики, управлению, контролю и нормативному правовому регулированию в сфере молодежной политики Костромской области. Проведение молодежной политики на основе межведомственного взаимодействия с другими органами государственной власти Костромской области. </w:t>
      </w:r>
    </w:p>
    <w:tbl>
      <w:tblPr>
        <w:tblW w:w="9463" w:type="dxa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274"/>
        <w:gridCol w:w="4189"/>
      </w:tblGrid>
      <w:tr w:rsidR="004939E1"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939E1" w:rsidRDefault="00B061E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Ценности</w:t>
            </w:r>
          </w:p>
          <w:p w:rsidR="004939E1" w:rsidRDefault="00B061E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комитета по делам молодежи Костромской области</w:t>
            </w:r>
          </w:p>
          <w:p w:rsidR="004939E1" w:rsidRDefault="004939E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939E1" w:rsidRDefault="00B061E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Профессиональные </w:t>
            </w:r>
          </w:p>
          <w:p w:rsidR="004939E1" w:rsidRDefault="00B061E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 личностные качества (компетенции) гражданских служащих комитета по делам молодежи Костромской области</w:t>
            </w:r>
          </w:p>
        </w:tc>
      </w:tr>
      <w:tr w:rsidR="004939E1"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939E1" w:rsidRDefault="00B061ED" w:rsidP="00B061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Профессионализм и постоянное саморазвитие</w:t>
            </w:r>
          </w:p>
        </w:tc>
        <w:tc>
          <w:tcPr>
            <w:tcW w:w="41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939E1" w:rsidRDefault="00B061ED" w:rsidP="00B061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Персональная эффективность,</w:t>
            </w:r>
          </w:p>
          <w:p w:rsidR="004939E1" w:rsidRDefault="00B061ED" w:rsidP="00B061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профессионализм,</w:t>
            </w:r>
          </w:p>
          <w:p w:rsidR="004939E1" w:rsidRDefault="00B061ED" w:rsidP="00B061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системное мышление, </w:t>
            </w:r>
          </w:p>
          <w:p w:rsidR="004939E1" w:rsidRDefault="00B061ED" w:rsidP="00B061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гибкость и готовность к инновационным изменениям</w:t>
            </w:r>
          </w:p>
        </w:tc>
      </w:tr>
      <w:tr w:rsidR="004939E1"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939E1" w:rsidRDefault="00B061ED" w:rsidP="00B061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Честность и добросовестность</w:t>
            </w:r>
          </w:p>
        </w:tc>
        <w:tc>
          <w:tcPr>
            <w:tcW w:w="41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939E1" w:rsidRDefault="004939E1" w:rsidP="00B061ED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939E1"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939E1" w:rsidRDefault="00B061ED" w:rsidP="00B061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Ответственность за результат</w:t>
            </w:r>
          </w:p>
        </w:tc>
        <w:tc>
          <w:tcPr>
            <w:tcW w:w="41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939E1" w:rsidRDefault="004939E1" w:rsidP="00B061ED">
            <w:pPr>
              <w:widowControl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939E1"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939E1" w:rsidRDefault="00B061ED" w:rsidP="00B061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Обеспечение защиты законных интересов граждан Российской Федерации и организаций</w:t>
            </w:r>
          </w:p>
        </w:tc>
        <w:tc>
          <w:tcPr>
            <w:tcW w:w="41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939E1" w:rsidRDefault="004939E1" w:rsidP="00B061ED">
            <w:pPr>
              <w:widowControl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939E1"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939E1" w:rsidRDefault="00B061ED" w:rsidP="00B061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Творческий подход 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инновационность</w:t>
            </w:r>
            <w:proofErr w:type="spellEnd"/>
          </w:p>
        </w:tc>
        <w:tc>
          <w:tcPr>
            <w:tcW w:w="41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939E1" w:rsidRDefault="004939E1" w:rsidP="00B061E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939E1">
        <w:tc>
          <w:tcPr>
            <w:tcW w:w="5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939E1" w:rsidRDefault="00B061ED" w:rsidP="00B061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Взаимоуважение при взаимодействии</w:t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939E1" w:rsidRDefault="00B061ED" w:rsidP="00B061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Командное взаимодействие</w:t>
            </w:r>
          </w:p>
        </w:tc>
      </w:tr>
    </w:tbl>
    <w:p w:rsidR="004939E1" w:rsidRDefault="004939E1">
      <w:pPr>
        <w:rPr>
          <w:rFonts w:ascii="Times New Roman" w:hAnsi="Times New Roman"/>
        </w:rPr>
      </w:pPr>
    </w:p>
    <w:p w:rsidR="004939E1" w:rsidRDefault="004939E1">
      <w:pPr>
        <w:rPr>
          <w:rFonts w:ascii="Times New Roman" w:hAnsi="Times New Roman"/>
          <w:sz w:val="28"/>
          <w:szCs w:val="28"/>
        </w:rPr>
      </w:pPr>
    </w:p>
    <w:p w:rsidR="004939E1" w:rsidRDefault="00B061ED">
      <w:pPr>
        <w:spacing w:after="120"/>
        <w:ind w:left="720"/>
        <w:jc w:val="center"/>
      </w:pPr>
      <w:r>
        <w:rPr>
          <w:bCs/>
          <w:sz w:val="28"/>
          <w:szCs w:val="28"/>
        </w:rPr>
        <w:lastRenderedPageBreak/>
        <w:t xml:space="preserve">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Приложение № 2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tbl>
      <w:tblPr>
        <w:tblW w:w="8851" w:type="dxa"/>
        <w:tblInd w:w="72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315"/>
        <w:gridCol w:w="4536"/>
      </w:tblGrid>
      <w:tr w:rsidR="004939E1">
        <w:tc>
          <w:tcPr>
            <w:tcW w:w="4315" w:type="dxa"/>
            <w:shd w:val="clear" w:color="auto" w:fill="auto"/>
          </w:tcPr>
          <w:p w:rsidR="004939E1" w:rsidRDefault="00493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4939E1" w:rsidRDefault="00B061ED">
            <w:pPr>
              <w:spacing w:after="0" w:line="240" w:lineRule="auto"/>
              <w:ind w:left="96" w:hanging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Кодексу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этики и служебного поведения государственных гражданских служащих </w:t>
            </w:r>
          </w:p>
          <w:p w:rsidR="004939E1" w:rsidRDefault="00B061ED">
            <w:pPr>
              <w:spacing w:after="120" w:line="240" w:lineRule="auto"/>
              <w:ind w:left="100" w:hanging="3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комитета по делам молодежи  Костромской области</w:t>
            </w:r>
          </w:p>
        </w:tc>
      </w:tr>
    </w:tbl>
    <w:p w:rsidR="004939E1" w:rsidRDefault="004939E1">
      <w:pPr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4939E1" w:rsidRPr="00B061ED" w:rsidRDefault="00B061ED" w:rsidP="00B061ED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  <w:r w:rsidRPr="00B061ED">
        <w:rPr>
          <w:rFonts w:ascii="Times New Roman" w:hAnsi="Times New Roman"/>
          <w:b/>
          <w:bCs/>
          <w:sz w:val="28"/>
          <w:szCs w:val="28"/>
        </w:rPr>
        <w:t>ИНСТРУКЦИЯ</w:t>
      </w:r>
    </w:p>
    <w:p w:rsidR="004939E1" w:rsidRPr="00B061ED" w:rsidRDefault="00B061ED" w:rsidP="00B061ED">
      <w:pPr>
        <w:spacing w:after="0" w:line="240" w:lineRule="auto"/>
        <w:ind w:left="720"/>
        <w:jc w:val="center"/>
        <w:rPr>
          <w:b/>
        </w:rPr>
      </w:pPr>
      <w:r w:rsidRPr="00B061ED">
        <w:rPr>
          <w:rFonts w:ascii="Times New Roman" w:hAnsi="Times New Roman"/>
          <w:b/>
          <w:bCs/>
          <w:sz w:val="28"/>
          <w:szCs w:val="28"/>
        </w:rPr>
        <w:t xml:space="preserve"> для руководителя по развитию </w:t>
      </w:r>
      <w:proofErr w:type="gramStart"/>
      <w:r w:rsidRPr="00B061ED">
        <w:rPr>
          <w:rFonts w:ascii="Times New Roman" w:hAnsi="Times New Roman"/>
          <w:b/>
          <w:bCs/>
          <w:sz w:val="28"/>
          <w:szCs w:val="28"/>
        </w:rPr>
        <w:t>профессиональной</w:t>
      </w:r>
      <w:proofErr w:type="gramEnd"/>
    </w:p>
    <w:p w:rsidR="004939E1" w:rsidRPr="00B061ED" w:rsidRDefault="00B061ED" w:rsidP="00B061ED">
      <w:pPr>
        <w:spacing w:after="0" w:line="240" w:lineRule="auto"/>
        <w:ind w:left="720"/>
        <w:jc w:val="center"/>
        <w:rPr>
          <w:b/>
        </w:rPr>
      </w:pPr>
      <w:r w:rsidRPr="00B061ED">
        <w:rPr>
          <w:rFonts w:ascii="Times New Roman" w:hAnsi="Times New Roman"/>
          <w:b/>
          <w:bCs/>
          <w:sz w:val="28"/>
          <w:szCs w:val="28"/>
        </w:rPr>
        <w:t>культуры в комитете по делам молодежи  Костромской области</w:t>
      </w:r>
    </w:p>
    <w:p w:rsidR="004939E1" w:rsidRPr="00B061ED" w:rsidRDefault="004939E1" w:rsidP="00B061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39E1" w:rsidRDefault="00B061ED" w:rsidP="00B061ED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Lucida Sans Unicode" w:hAnsi="Times New Roman"/>
          <w:sz w:val="28"/>
          <w:szCs w:val="28"/>
          <w:lang w:eastAsia="hi-IN" w:bidi="hi-IN"/>
        </w:rPr>
        <w:t xml:space="preserve">Государственный </w:t>
      </w:r>
      <w:r>
        <w:rPr>
          <w:rFonts w:ascii="Times New Roman" w:eastAsia="Lucida Sans Unicode" w:hAnsi="Times New Roman"/>
          <w:sz w:val="28"/>
          <w:szCs w:val="28"/>
          <w:lang w:val="x-none" w:eastAsia="hi-IN" w:bidi="hi-IN"/>
        </w:rPr>
        <w:t>служащи</w:t>
      </w:r>
      <w:r>
        <w:rPr>
          <w:rFonts w:ascii="Times New Roman" w:eastAsia="Lucida Sans Unicode" w:hAnsi="Times New Roman"/>
          <w:sz w:val="28"/>
          <w:szCs w:val="28"/>
          <w:lang w:eastAsia="hi-IN" w:bidi="hi-IN"/>
        </w:rPr>
        <w:t>й</w:t>
      </w:r>
      <w:r>
        <w:rPr>
          <w:rFonts w:ascii="Times New Roman" w:eastAsia="Lucida Sans Unicode" w:hAnsi="Times New Roman"/>
          <w:sz w:val="28"/>
          <w:szCs w:val="28"/>
          <w:lang w:val="x-none" w:eastAsia="hi-IN" w:bidi="hi-IN"/>
        </w:rPr>
        <w:t>, замещающи</w:t>
      </w:r>
      <w:r>
        <w:rPr>
          <w:rFonts w:ascii="Times New Roman" w:eastAsia="Lucida Sans Unicode" w:hAnsi="Times New Roman"/>
          <w:sz w:val="28"/>
          <w:szCs w:val="28"/>
          <w:lang w:eastAsia="hi-IN" w:bidi="hi-IN"/>
        </w:rPr>
        <w:t>й</w:t>
      </w:r>
      <w:r>
        <w:rPr>
          <w:rFonts w:ascii="Times New Roman" w:eastAsia="Lucida Sans Unicode" w:hAnsi="Times New Roman"/>
          <w:sz w:val="28"/>
          <w:szCs w:val="28"/>
          <w:lang w:val="x-none" w:eastAsia="hi-IN" w:bidi="hi-IN"/>
        </w:rPr>
        <w:t xml:space="preserve"> должност</w:t>
      </w:r>
      <w:r>
        <w:rPr>
          <w:rFonts w:ascii="Times New Roman" w:eastAsia="Lucida Sans Unicode" w:hAnsi="Times New Roman"/>
          <w:sz w:val="28"/>
          <w:szCs w:val="28"/>
          <w:lang w:eastAsia="hi-IN" w:bidi="hi-IN"/>
        </w:rPr>
        <w:t xml:space="preserve">ь </w:t>
      </w:r>
      <w:r>
        <w:rPr>
          <w:rFonts w:ascii="Times New Roman" w:eastAsia="Lucida Sans Unicode" w:hAnsi="Times New Roman"/>
          <w:sz w:val="28"/>
          <w:szCs w:val="28"/>
          <w:lang w:val="x-none" w:eastAsia="hi-IN" w:bidi="hi-IN"/>
        </w:rPr>
        <w:t>руковод</w:t>
      </w:r>
      <w:r>
        <w:rPr>
          <w:rFonts w:ascii="Times New Roman" w:eastAsia="Lucida Sans Unicode" w:hAnsi="Times New Roman"/>
          <w:sz w:val="28"/>
          <w:szCs w:val="28"/>
          <w:lang w:eastAsia="hi-IN" w:bidi="hi-IN"/>
        </w:rPr>
        <w:t>ителя (государственный гражданский служащий, имеющий подчиненных)</w:t>
      </w:r>
      <w:r>
        <w:rPr>
          <w:rFonts w:ascii="Times New Roman" w:eastAsia="Lucida Sans Unicode" w:hAnsi="Times New Roman"/>
          <w:sz w:val="28"/>
          <w:szCs w:val="28"/>
          <w:lang w:val="x-none" w:eastAsia="hi-IN" w:bidi="hi-IN"/>
        </w:rPr>
        <w:t>, своим личным примером формиру</w:t>
      </w:r>
      <w:r>
        <w:rPr>
          <w:rFonts w:ascii="Times New Roman" w:eastAsia="Lucida Sans Unicode" w:hAnsi="Times New Roman"/>
          <w:sz w:val="28"/>
          <w:szCs w:val="28"/>
          <w:lang w:eastAsia="hi-IN" w:bidi="hi-IN"/>
        </w:rPr>
        <w:t>ет</w:t>
      </w:r>
      <w:r>
        <w:rPr>
          <w:rFonts w:ascii="Times New Roman" w:eastAsia="Lucida Sans Unicode" w:hAnsi="Times New Roman"/>
          <w:sz w:val="28"/>
          <w:szCs w:val="28"/>
          <w:lang w:val="x-none" w:eastAsia="hi-IN" w:bidi="hi-IN"/>
        </w:rPr>
        <w:t xml:space="preserve"> </w:t>
      </w:r>
      <w:r>
        <w:rPr>
          <w:rFonts w:ascii="Times New Roman" w:eastAsia="Lucida Sans Unicode" w:hAnsi="Times New Roman"/>
          <w:sz w:val="28"/>
          <w:szCs w:val="28"/>
          <w:lang w:eastAsia="hi-IN" w:bidi="hi-IN"/>
        </w:rPr>
        <w:t xml:space="preserve">принципы и </w:t>
      </w:r>
      <w:r>
        <w:rPr>
          <w:rFonts w:ascii="Times New Roman" w:eastAsia="Lucida Sans Unicode" w:hAnsi="Times New Roman"/>
          <w:sz w:val="28"/>
          <w:szCs w:val="28"/>
          <w:lang w:val="x-none" w:eastAsia="hi-IN" w:bidi="hi-IN"/>
        </w:rPr>
        <w:t>правила поведения подчиненных.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Поведение </w:t>
      </w:r>
      <w:r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</w:rPr>
        <w:t xml:space="preserve">, его умение управлять подчиненными, проведение разъяснительной работы и создание </w:t>
      </w:r>
      <w:r>
        <w:rPr>
          <w:rFonts w:ascii="Times New Roman" w:hAnsi="Times New Roman"/>
          <w:sz w:val="28"/>
          <w:szCs w:val="28"/>
        </w:rPr>
        <w:t>морально-психологического климата в коллективе способствуют развитию доверия и инициативы государственных служащих,</w:t>
      </w:r>
      <w:r>
        <w:rPr>
          <w:rFonts w:ascii="Times New Roman" w:hAnsi="Times New Roman"/>
          <w:sz w:val="28"/>
        </w:rPr>
        <w:t xml:space="preserve"> их сопричастности к достижениям всего коллектива и,</w:t>
      </w:r>
      <w:r>
        <w:rPr>
          <w:rFonts w:ascii="Times New Roman" w:hAnsi="Times New Roman"/>
          <w:sz w:val="28"/>
          <w:szCs w:val="28"/>
        </w:rPr>
        <w:t xml:space="preserve"> как следствие, повышению эффективности и результативности их профессиональной служебной деятельности.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Руководителю важно в своей деятельности осуществлять взаимосвязь с подчиненными, предполагающую: 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индивидуальный подход к каждому государственному служащему с учетом особенностей его характера, квалификации  и отношения к делу;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сохранение эмоционального спокойствия по отношению к подчиненным;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оказание помощи государственным служащим в решении поставленных задач;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благодарность за хорошую работу подчиненных;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постоянное поддержание заинтересованности подчиненных в результатах их деятельности; 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внимательное обсуждение замечаний и предложений подчиненных;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самокритику, признание своих ошибок при принятии решений; 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совместный с подчиненными анализ результатов деятельности, в том числе причин неудач;</w:t>
      </w:r>
    </w:p>
    <w:p w:rsidR="004939E1" w:rsidRDefault="00B061ED" w:rsidP="00B061E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определение перспектив карьерного развития государственных служащих, их «сильных» и «слабых» сторон в профессиональной служебной деятельности.</w:t>
      </w:r>
    </w:p>
    <w:p w:rsidR="004939E1" w:rsidRDefault="00B061ED" w:rsidP="00B06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Руководителю в целях создания в коллективе структурного подразделения комитета  благоприятного морально-психологического климата необходимо проявлять заботу о подчиненных, мотивировать и контролировать их ответственность за качественное и своевременное выполнение задач,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поощрять инициативу и эффективность деятельности государственных служащих.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Разъяснительная работа в коллективе осуществляется руководителем в процессе повседневной профессиональной служебной деятельности: в ходе осуществления кадровой работы, проведения совещаний, торжественных, обучающих и иных мероприятий по развитию профессиональной культуры. </w:t>
      </w:r>
    </w:p>
    <w:p w:rsidR="004939E1" w:rsidRDefault="004939E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39E1" w:rsidRDefault="004939E1">
      <w:pPr>
        <w:ind w:firstLine="709"/>
        <w:jc w:val="both"/>
        <w:rPr>
          <w:rFonts w:ascii="Calibri" w:hAnsi="Calibri"/>
        </w:rPr>
      </w:pPr>
    </w:p>
    <w:p w:rsidR="004939E1" w:rsidRDefault="004939E1">
      <w:pPr>
        <w:rPr>
          <w:sz w:val="28"/>
          <w:szCs w:val="28"/>
        </w:rPr>
      </w:pPr>
    </w:p>
    <w:p w:rsidR="004939E1" w:rsidRDefault="004939E1">
      <w:pPr>
        <w:rPr>
          <w:sz w:val="28"/>
          <w:szCs w:val="28"/>
        </w:rPr>
      </w:pPr>
    </w:p>
    <w:p w:rsidR="004939E1" w:rsidRDefault="004939E1">
      <w:pPr>
        <w:rPr>
          <w:sz w:val="28"/>
          <w:szCs w:val="28"/>
        </w:rPr>
      </w:pPr>
    </w:p>
    <w:p w:rsidR="004939E1" w:rsidRDefault="004939E1">
      <w:pPr>
        <w:rPr>
          <w:sz w:val="28"/>
          <w:szCs w:val="28"/>
        </w:rPr>
      </w:pPr>
    </w:p>
    <w:p w:rsidR="004939E1" w:rsidRDefault="004939E1">
      <w:pPr>
        <w:rPr>
          <w:sz w:val="28"/>
          <w:szCs w:val="28"/>
        </w:rPr>
      </w:pPr>
    </w:p>
    <w:p w:rsidR="004939E1" w:rsidRDefault="004939E1">
      <w:pPr>
        <w:rPr>
          <w:sz w:val="28"/>
          <w:szCs w:val="28"/>
        </w:rPr>
      </w:pPr>
    </w:p>
    <w:p w:rsidR="004939E1" w:rsidRDefault="004939E1">
      <w:pPr>
        <w:rPr>
          <w:sz w:val="28"/>
          <w:szCs w:val="28"/>
        </w:rPr>
      </w:pPr>
    </w:p>
    <w:p w:rsidR="004939E1" w:rsidRDefault="004939E1">
      <w:pPr>
        <w:rPr>
          <w:sz w:val="28"/>
          <w:szCs w:val="28"/>
        </w:rPr>
      </w:pPr>
    </w:p>
    <w:p w:rsidR="00B061ED" w:rsidRDefault="00B061ED">
      <w:pPr>
        <w:rPr>
          <w:sz w:val="28"/>
          <w:szCs w:val="28"/>
        </w:rPr>
      </w:pPr>
    </w:p>
    <w:p w:rsidR="00B061ED" w:rsidRDefault="00B061ED">
      <w:pPr>
        <w:rPr>
          <w:sz w:val="28"/>
          <w:szCs w:val="28"/>
        </w:rPr>
      </w:pPr>
    </w:p>
    <w:p w:rsidR="00B061ED" w:rsidRDefault="00B061ED">
      <w:pPr>
        <w:rPr>
          <w:sz w:val="28"/>
          <w:szCs w:val="28"/>
        </w:rPr>
      </w:pPr>
    </w:p>
    <w:p w:rsidR="00B061ED" w:rsidRDefault="00B061ED">
      <w:pPr>
        <w:rPr>
          <w:sz w:val="28"/>
          <w:szCs w:val="28"/>
        </w:rPr>
      </w:pPr>
    </w:p>
    <w:p w:rsidR="00B061ED" w:rsidRDefault="00B061ED">
      <w:pPr>
        <w:rPr>
          <w:sz w:val="28"/>
          <w:szCs w:val="28"/>
        </w:rPr>
      </w:pPr>
    </w:p>
    <w:p w:rsidR="00B061ED" w:rsidRDefault="00B061ED">
      <w:pPr>
        <w:rPr>
          <w:sz w:val="28"/>
          <w:szCs w:val="28"/>
        </w:rPr>
      </w:pPr>
    </w:p>
    <w:p w:rsidR="00B061ED" w:rsidRDefault="00B061ED">
      <w:pPr>
        <w:rPr>
          <w:sz w:val="28"/>
          <w:szCs w:val="28"/>
        </w:rPr>
      </w:pPr>
    </w:p>
    <w:p w:rsidR="00B061ED" w:rsidRDefault="00B061ED">
      <w:pPr>
        <w:rPr>
          <w:sz w:val="28"/>
          <w:szCs w:val="28"/>
        </w:rPr>
      </w:pPr>
    </w:p>
    <w:p w:rsidR="00B061ED" w:rsidRDefault="00B061ED">
      <w:pPr>
        <w:rPr>
          <w:sz w:val="28"/>
          <w:szCs w:val="28"/>
        </w:rPr>
      </w:pPr>
    </w:p>
    <w:p w:rsidR="004939E1" w:rsidRDefault="004939E1">
      <w:pPr>
        <w:rPr>
          <w:sz w:val="28"/>
          <w:szCs w:val="28"/>
        </w:rPr>
      </w:pPr>
    </w:p>
    <w:p w:rsidR="004939E1" w:rsidRDefault="00B061ED">
      <w:pPr>
        <w:spacing w:after="120"/>
        <w:ind w:left="720"/>
        <w:jc w:val="center"/>
      </w:pPr>
      <w:r>
        <w:rPr>
          <w:bCs/>
          <w:sz w:val="28"/>
          <w:szCs w:val="28"/>
        </w:rPr>
        <w:lastRenderedPageBreak/>
        <w:t xml:space="preserve">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Приложение № 3</w:t>
      </w:r>
    </w:p>
    <w:tbl>
      <w:tblPr>
        <w:tblW w:w="8851" w:type="dxa"/>
        <w:tblInd w:w="72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321"/>
        <w:gridCol w:w="4530"/>
      </w:tblGrid>
      <w:tr w:rsidR="004939E1">
        <w:tc>
          <w:tcPr>
            <w:tcW w:w="4321" w:type="dxa"/>
            <w:shd w:val="clear" w:color="auto" w:fill="auto"/>
          </w:tcPr>
          <w:p w:rsidR="004939E1" w:rsidRDefault="004939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</w:tcPr>
          <w:p w:rsidR="004939E1" w:rsidRDefault="00B06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Кодексу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этики и служебного поведения государственных гражданских служащих </w:t>
            </w:r>
          </w:p>
          <w:p w:rsidR="004939E1" w:rsidRDefault="00B061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комитета по делам молодежи Костромской области</w:t>
            </w:r>
          </w:p>
        </w:tc>
      </w:tr>
    </w:tbl>
    <w:p w:rsidR="004939E1" w:rsidRDefault="004939E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4939E1" w:rsidRDefault="004939E1" w:rsidP="00B061ED">
      <w:pPr>
        <w:tabs>
          <w:tab w:val="left" w:pos="22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9E1" w:rsidRPr="00B061ED" w:rsidRDefault="00B061ED" w:rsidP="00B061ED">
      <w:pPr>
        <w:tabs>
          <w:tab w:val="left" w:pos="22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1ED">
        <w:rPr>
          <w:rFonts w:ascii="Times New Roman" w:hAnsi="Times New Roman"/>
          <w:b/>
          <w:sz w:val="28"/>
          <w:szCs w:val="28"/>
        </w:rPr>
        <w:t xml:space="preserve">ИНСТРУКЦИЯ </w:t>
      </w:r>
    </w:p>
    <w:p w:rsidR="004939E1" w:rsidRPr="00B061ED" w:rsidRDefault="00B061ED" w:rsidP="00B061ED">
      <w:pPr>
        <w:tabs>
          <w:tab w:val="left" w:pos="22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1ED">
        <w:rPr>
          <w:rFonts w:ascii="Times New Roman" w:hAnsi="Times New Roman"/>
          <w:b/>
          <w:sz w:val="28"/>
          <w:szCs w:val="28"/>
        </w:rPr>
        <w:t xml:space="preserve">по профессиональному взаимодействию </w:t>
      </w:r>
    </w:p>
    <w:p w:rsidR="004939E1" w:rsidRPr="00B061ED" w:rsidRDefault="00B061ED" w:rsidP="00B061ED">
      <w:pPr>
        <w:tabs>
          <w:tab w:val="left" w:pos="22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1ED">
        <w:rPr>
          <w:rFonts w:ascii="Times New Roman" w:hAnsi="Times New Roman"/>
          <w:b/>
          <w:sz w:val="28"/>
          <w:szCs w:val="28"/>
        </w:rPr>
        <w:t xml:space="preserve">государственных гражданских служащих </w:t>
      </w:r>
    </w:p>
    <w:p w:rsidR="004939E1" w:rsidRPr="00B061ED" w:rsidRDefault="00B061ED" w:rsidP="00B061ED">
      <w:pPr>
        <w:tabs>
          <w:tab w:val="left" w:pos="2246"/>
        </w:tabs>
        <w:spacing w:after="0" w:line="240" w:lineRule="auto"/>
        <w:jc w:val="center"/>
        <w:rPr>
          <w:b/>
        </w:rPr>
      </w:pPr>
      <w:r w:rsidRPr="00B061ED">
        <w:rPr>
          <w:rFonts w:ascii="Times New Roman" w:hAnsi="Times New Roman"/>
          <w:b/>
          <w:sz w:val="28"/>
          <w:szCs w:val="28"/>
        </w:rPr>
        <w:t>комитета по делам молодежи Костромской области</w:t>
      </w:r>
    </w:p>
    <w:p w:rsidR="004939E1" w:rsidRDefault="004939E1" w:rsidP="00B061ED">
      <w:pPr>
        <w:tabs>
          <w:tab w:val="left" w:pos="22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4 части 1 статьи 15 Федерального закона от 27 июля 2004 года № 79-ФЗ «О государственной гражданской службе Российской Федерации» государственный гражданский служащий (далее – гражданский служащий) обязан соблюдать при исполнении должностных обязанностей права и законные интересы граждан Российской Федерации (далее – граждане), организаций и общества. 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Гражданским служащим при взаимодействии с гражданами, организациями и обществом рекомендуется соблюдать следующие стандарты взаимодействия: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проявления уважения к собеседнику (гражданину, представителю организации) гражданскому служащему необходимо уточнять: «Как я могу к Вам обращаться?»;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вежливость и доброжелательность;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гражданский служащий в качестве функциональной обязанности осуществляет контроль, надзор за соблюдением законодательства Российской Федерации или оказывает государственные услуги, то при взаимодействии гражданскому служащему необходимо почтительно относиться к людям старшего возраста, пенсионерам и инвалидам;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уважение к нравственным обычаям и традициям народов Российской Федерации;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заинтересованность к вопросу гражданина, представителя организации;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перебивать гражданина, представителя организации в процессе разговора;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гражданскому служащему следует излагать свои мысли четко, не допуская оскорблений или грубости в общении; 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избегать конфликтных ситуаций, способных нанести ущерб репутации или авторитету комитета;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установленные правила публичных выступлений и представления служебной информации.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Указанным стандартом рекомендуется руководствоваться как при прямом контакте, так и при общении по телефону, электронной почте.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Учитывая, что гражданские служащие вне зависимости от государственного органа, в котором они замещают должности гражданской службы, объединены едиными обязательствами по прохождению гражданской службы, при взаимодействии друг с другом необходимо: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поддержку и содействие в рамках соблюдения установленных законодательством Российской Федерации запретов и ограничений;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уважение, исключая обращения на «ты» без взаимного согласия;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субординацию;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</w:t>
      </w:r>
      <w:proofErr w:type="gramStart"/>
      <w:r>
        <w:rPr>
          <w:rFonts w:ascii="Times New Roman" w:hAnsi="Times New Roman"/>
          <w:sz w:val="28"/>
          <w:szCs w:val="28"/>
        </w:rPr>
        <w:t>осуществлять свои должностные обязанности</w:t>
      </w:r>
      <w:proofErr w:type="gramEnd"/>
      <w:r>
        <w:rPr>
          <w:rFonts w:ascii="Times New Roman" w:hAnsi="Times New Roman"/>
          <w:sz w:val="28"/>
          <w:szCs w:val="28"/>
        </w:rPr>
        <w:t>, исключая перекладывания своей работы на коллег;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проявлять сдержанность и </w:t>
      </w:r>
      <w:r>
        <w:rPr>
          <w:rFonts w:ascii="Times New Roman" w:hAnsi="Times New Roman"/>
          <w:bCs/>
          <w:sz w:val="28"/>
          <w:szCs w:val="28"/>
        </w:rPr>
        <w:t>стрессоустойчивость</w:t>
      </w:r>
      <w:r>
        <w:rPr>
          <w:rFonts w:ascii="Times New Roman" w:hAnsi="Times New Roman"/>
          <w:sz w:val="28"/>
          <w:szCs w:val="28"/>
        </w:rPr>
        <w:t>;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обсуждения личных и профессиональных каче</w:t>
      </w:r>
      <w:proofErr w:type="gramStart"/>
      <w:r>
        <w:rPr>
          <w:rFonts w:ascii="Times New Roman" w:hAnsi="Times New Roman"/>
          <w:sz w:val="28"/>
          <w:szCs w:val="28"/>
        </w:rPr>
        <w:t>ств гр</w:t>
      </w:r>
      <w:proofErr w:type="gramEnd"/>
      <w:r>
        <w:rPr>
          <w:rFonts w:ascii="Times New Roman" w:hAnsi="Times New Roman"/>
          <w:sz w:val="28"/>
          <w:szCs w:val="28"/>
        </w:rPr>
        <w:t>ажданских служащих в коллективе (если это не входит в их должностные обязанности);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службы;</w:t>
      </w:r>
    </w:p>
    <w:p w:rsidR="004939E1" w:rsidRDefault="00B061ED" w:rsidP="00B06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оказывать содействие в формировании взаимопонимания, взаимопомощи и доброжелательности в коллективе. </w:t>
      </w:r>
    </w:p>
    <w:p w:rsidR="004939E1" w:rsidRDefault="00B061ED" w:rsidP="00B061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Поведение гражданских служащих во внеслужебное время, в том числе в социальных сетях, должно способствовать позитивному восприятию обществом деятельности гражданских служащих и репутации самого гражданского служащего.</w:t>
      </w:r>
    </w:p>
    <w:p w:rsidR="004939E1" w:rsidRDefault="004939E1">
      <w:pPr>
        <w:spacing w:after="0" w:line="240" w:lineRule="auto"/>
        <w:ind w:firstLine="709"/>
        <w:jc w:val="both"/>
        <w:rPr>
          <w:rFonts w:cs="Times New Roman"/>
          <w:color w:val="000000"/>
        </w:rPr>
      </w:pPr>
    </w:p>
    <w:p w:rsidR="004939E1" w:rsidRDefault="00B061ED">
      <w:pPr>
        <w:jc w:val="center"/>
      </w:pPr>
      <w:r>
        <w:t>______________</w:t>
      </w:r>
    </w:p>
    <w:sectPr w:rsidR="004939E1">
      <w:pgSz w:w="12240" w:h="15840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E1"/>
    <w:rsid w:val="00195531"/>
    <w:rsid w:val="004939E1"/>
    <w:rsid w:val="00B0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pPr>
      <w:widowControl w:val="0"/>
      <w:spacing w:line="240" w:lineRule="auto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Normal">
    <w:name w:val="ConsPlusNormal"/>
    <w:qFormat/>
    <w:pPr>
      <w:widowControl w:val="0"/>
      <w:spacing w:line="240" w:lineRule="auto"/>
    </w:pPr>
    <w:rPr>
      <w:rFonts w:eastAsia="Times New Roman" w:cs="Calibri"/>
      <w:color w:val="00000A"/>
      <w:sz w:val="24"/>
      <w:szCs w:val="20"/>
      <w:lang w:eastAsia="ru-RU"/>
    </w:rPr>
  </w:style>
  <w:style w:type="paragraph" w:styleId="a8">
    <w:name w:val="Normal (Web)"/>
    <w:basedOn w:val="a"/>
    <w:qFormat/>
    <w:pPr>
      <w:spacing w:beforeAutospacing="1" w:afterAutospacing="1"/>
    </w:p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paragraph" w:styleId="ab">
    <w:name w:val="Balloon Text"/>
    <w:basedOn w:val="a"/>
    <w:link w:val="ac"/>
    <w:uiPriority w:val="99"/>
    <w:semiHidden/>
    <w:unhideWhenUsed/>
    <w:rsid w:val="00B0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1ED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pPr>
      <w:widowControl w:val="0"/>
      <w:spacing w:line="240" w:lineRule="auto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Normal">
    <w:name w:val="ConsPlusNormal"/>
    <w:qFormat/>
    <w:pPr>
      <w:widowControl w:val="0"/>
      <w:spacing w:line="240" w:lineRule="auto"/>
    </w:pPr>
    <w:rPr>
      <w:rFonts w:eastAsia="Times New Roman" w:cs="Calibri"/>
      <w:color w:val="00000A"/>
      <w:sz w:val="24"/>
      <w:szCs w:val="20"/>
      <w:lang w:eastAsia="ru-RU"/>
    </w:rPr>
  </w:style>
  <w:style w:type="paragraph" w:styleId="a8">
    <w:name w:val="Normal (Web)"/>
    <w:basedOn w:val="a"/>
    <w:qFormat/>
    <w:pPr>
      <w:spacing w:beforeAutospacing="1" w:afterAutospacing="1"/>
    </w:p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paragraph" w:styleId="ab">
    <w:name w:val="Balloon Text"/>
    <w:basedOn w:val="a"/>
    <w:link w:val="ac"/>
    <w:uiPriority w:val="99"/>
    <w:semiHidden/>
    <w:unhideWhenUsed/>
    <w:rsid w:val="00B0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1ED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3562</Words>
  <Characters>20308</Characters>
  <Application>Microsoft Office Word</Application>
  <DocSecurity>0</DocSecurity>
  <Lines>169</Lines>
  <Paragraphs>47</Paragraphs>
  <ScaleCrop>false</ScaleCrop>
  <Company/>
  <LinksUpToDate>false</LinksUpToDate>
  <CharactersWithSpaces>23823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Комитет840</dc:creator>
  <dc:description/>
  <cp:lastModifiedBy>Комитет840</cp:lastModifiedBy>
  <cp:revision>9</cp:revision>
  <cp:lastPrinted>2018-11-14T11:29:00Z</cp:lastPrinted>
  <dcterms:created xsi:type="dcterms:W3CDTF">2018-10-18T07:16:00Z</dcterms:created>
  <dcterms:modified xsi:type="dcterms:W3CDTF">2019-02-16T09:20:00Z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