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0" w:type="dxa"/>
        </w:tblCellMar>
        <w:tblLook w:val="0000"/>
      </w:tblPr>
      <w:tblGrid>
        <w:gridCol w:w="4682"/>
        <w:gridCol w:w="4683"/>
      </w:tblGrid>
      <w:tr w:rsidR="0091344D">
        <w:tc>
          <w:tcPr>
            <w:tcW w:w="4677" w:type="dxa"/>
            <w:shd w:val="clear" w:color="auto" w:fill="auto"/>
          </w:tcPr>
          <w:p w:rsidR="0091344D" w:rsidRDefault="00864725">
            <w:pPr>
              <w:pStyle w:val="ConsPlusNormal"/>
              <w:outlineLvl w:val="0"/>
              <w:rPr>
                <w:color w:val="000000"/>
              </w:rPr>
            </w:pPr>
            <w:r>
              <w:rPr>
                <w:color w:val="000000"/>
              </w:rPr>
              <w:t>21 сентября 2009 года</w:t>
            </w:r>
          </w:p>
        </w:tc>
        <w:tc>
          <w:tcPr>
            <w:tcW w:w="4677" w:type="dxa"/>
            <w:shd w:val="clear" w:color="auto" w:fill="auto"/>
          </w:tcPr>
          <w:p w:rsidR="0091344D" w:rsidRDefault="00864725">
            <w:pPr>
              <w:pStyle w:val="ConsPlusNormal"/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N 1065</w:t>
            </w:r>
          </w:p>
        </w:tc>
      </w:tr>
    </w:tbl>
    <w:p w:rsidR="0091344D" w:rsidRDefault="0091344D">
      <w:pPr>
        <w:pStyle w:val="ConsPlusNormal"/>
        <w:pBdr>
          <w:top w:val="single" w:sz="6" w:space="0" w:color="00000A"/>
        </w:pBdr>
        <w:spacing w:before="100" w:after="100"/>
        <w:jc w:val="both"/>
        <w:rPr>
          <w:color w:val="000000"/>
          <w:sz w:val="2"/>
          <w:szCs w:val="2"/>
        </w:rPr>
      </w:pPr>
    </w:p>
    <w:p w:rsidR="0091344D" w:rsidRDefault="0091344D">
      <w:pPr>
        <w:pStyle w:val="ConsPlusNormal"/>
        <w:jc w:val="center"/>
        <w:rPr>
          <w:color w:val="000000"/>
        </w:rPr>
      </w:pPr>
    </w:p>
    <w:p w:rsidR="0091344D" w:rsidRDefault="00864725">
      <w:pPr>
        <w:pStyle w:val="ConsPlusTitle"/>
        <w:jc w:val="center"/>
        <w:rPr>
          <w:color w:val="000000"/>
        </w:rPr>
      </w:pPr>
      <w:r>
        <w:rPr>
          <w:color w:val="000000"/>
        </w:rPr>
        <w:t>УКАЗ</w:t>
      </w:r>
    </w:p>
    <w:p w:rsidR="0091344D" w:rsidRDefault="0091344D">
      <w:pPr>
        <w:pStyle w:val="ConsPlusTitle"/>
        <w:jc w:val="center"/>
        <w:rPr>
          <w:color w:val="000000"/>
        </w:rPr>
      </w:pPr>
    </w:p>
    <w:p w:rsidR="0091344D" w:rsidRDefault="00864725">
      <w:pPr>
        <w:pStyle w:val="ConsPlusTitle"/>
        <w:jc w:val="center"/>
        <w:rPr>
          <w:color w:val="000000"/>
        </w:rPr>
      </w:pPr>
      <w:r>
        <w:rPr>
          <w:color w:val="000000"/>
        </w:rPr>
        <w:t>ПРЕЗИДЕНТА РОССИЙСКОЙ ФЕДЕРАЦИИ</w:t>
      </w:r>
    </w:p>
    <w:p w:rsidR="0091344D" w:rsidRDefault="0091344D">
      <w:pPr>
        <w:pStyle w:val="ConsPlusTitle"/>
        <w:jc w:val="center"/>
        <w:rPr>
          <w:color w:val="000000"/>
        </w:rPr>
      </w:pPr>
    </w:p>
    <w:p w:rsidR="0091344D" w:rsidRDefault="00864725">
      <w:pPr>
        <w:pStyle w:val="ConsPlusTitle"/>
        <w:jc w:val="center"/>
        <w:rPr>
          <w:color w:val="000000"/>
        </w:rPr>
      </w:pPr>
      <w:r>
        <w:rPr>
          <w:color w:val="000000"/>
        </w:rPr>
        <w:t>О ПРОВЕРКЕ ДОСТОВЕРНОСТИ И ПОЛНОТЫ</w:t>
      </w:r>
    </w:p>
    <w:p w:rsidR="0091344D" w:rsidRDefault="00864725">
      <w:pPr>
        <w:pStyle w:val="ConsPlusTitle"/>
        <w:jc w:val="center"/>
        <w:rPr>
          <w:color w:val="000000"/>
        </w:rPr>
      </w:pPr>
      <w:r>
        <w:rPr>
          <w:color w:val="000000"/>
        </w:rPr>
        <w:t>СВЕДЕНИЙ, ПРЕДСТАВЛЯЕМЫХ ГРАЖДАНАМИ, ПРЕТЕНДУЮЩИМИ</w:t>
      </w:r>
    </w:p>
    <w:p w:rsidR="0091344D" w:rsidRDefault="00864725">
      <w:pPr>
        <w:pStyle w:val="ConsPlusTitle"/>
        <w:jc w:val="center"/>
        <w:rPr>
          <w:color w:val="000000"/>
        </w:rPr>
      </w:pPr>
      <w:r>
        <w:rPr>
          <w:color w:val="000000"/>
        </w:rPr>
        <w:t>НА ЗАМЕЩЕНИЕ ДОЛЖНОСТЕЙ ФЕДЕРАЛЬНОЙ ГОСУДАРСТВЕННОЙ СЛУЖБЫ,</w:t>
      </w:r>
    </w:p>
    <w:p w:rsidR="0091344D" w:rsidRDefault="00864725">
      <w:pPr>
        <w:pStyle w:val="ConsPlusTitle"/>
        <w:jc w:val="center"/>
        <w:rPr>
          <w:color w:val="000000"/>
        </w:rPr>
      </w:pPr>
      <w:r>
        <w:rPr>
          <w:color w:val="000000"/>
        </w:rPr>
        <w:t xml:space="preserve">И ФЕДЕРАЛЬНЫМИ ГОСУДАРСТВЕННЫМИ </w:t>
      </w:r>
      <w:r>
        <w:rPr>
          <w:color w:val="000000"/>
        </w:rPr>
        <w:t>СЛУЖАЩИМИ, И СОБЛЮДЕНИЯ</w:t>
      </w:r>
    </w:p>
    <w:p w:rsidR="0091344D" w:rsidRDefault="00864725">
      <w:pPr>
        <w:pStyle w:val="ConsPlusTitle"/>
        <w:jc w:val="center"/>
        <w:rPr>
          <w:color w:val="000000"/>
        </w:rPr>
      </w:pPr>
      <w:r>
        <w:rPr>
          <w:color w:val="000000"/>
        </w:rPr>
        <w:t>ФЕДЕРАЛЬНЫМИ ГОСУДАРСТВЕННЫМИ СЛУЖАЩИМИ ТРЕБОВАНИЙ</w:t>
      </w:r>
    </w:p>
    <w:p w:rsidR="0091344D" w:rsidRDefault="00864725">
      <w:pPr>
        <w:pStyle w:val="ConsPlusTitle"/>
        <w:jc w:val="center"/>
        <w:rPr>
          <w:color w:val="000000"/>
        </w:rPr>
      </w:pPr>
      <w:r>
        <w:rPr>
          <w:color w:val="000000"/>
        </w:rPr>
        <w:t>К СЛУЖЕБНОМУ ПОВЕДЕНИЮ</w:t>
      </w:r>
    </w:p>
    <w:p w:rsidR="0091344D" w:rsidRDefault="0091344D">
      <w:pPr>
        <w:pStyle w:val="ConsPlusNormal"/>
        <w:jc w:val="center"/>
        <w:rPr>
          <w:color w:val="000000"/>
        </w:rPr>
      </w:pPr>
    </w:p>
    <w:p w:rsidR="0091344D" w:rsidRDefault="0091344D">
      <w:pPr>
        <w:pStyle w:val="ConsPlusNormal"/>
        <w:ind w:firstLine="540"/>
        <w:jc w:val="both"/>
        <w:rPr>
          <w:color w:val="000000"/>
        </w:rPr>
      </w:pP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25 декабря 2008 г. N 273-ФЗ "О противодействии коррупции" постановляю: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Утвердить прилагаемое </w:t>
      </w:r>
      <w:hyperlink w:anchor="P72">
        <w:r>
          <w:rPr>
            <w:rStyle w:val="-"/>
            <w:color w:val="000000"/>
            <w:u w:val="none"/>
          </w:rPr>
          <w:t>Положение</w:t>
        </w:r>
      </w:hyperlink>
      <w:r>
        <w:rPr>
          <w:color w:val="000000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</w:t>
      </w:r>
      <w:r>
        <w:rPr>
          <w:color w:val="000000"/>
        </w:rPr>
        <w:t>венными служащими требований к служебному поведению.</w:t>
      </w:r>
      <w:proofErr w:type="gramEnd"/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>
        <w:r>
          <w:rPr>
            <w:rStyle w:val="-"/>
            <w:color w:val="000000"/>
            <w:u w:val="none"/>
          </w:rPr>
          <w:t>Положения</w:t>
        </w:r>
      </w:hyperlink>
      <w:r>
        <w:rPr>
          <w:color w:val="000000"/>
        </w:rPr>
        <w:t>, утвержденного настоящим Указом.</w:t>
      </w:r>
    </w:p>
    <w:p w:rsidR="0091344D" w:rsidRDefault="00864725">
      <w:pPr>
        <w:pStyle w:val="ConsPlusNormal"/>
        <w:ind w:firstLine="540"/>
        <w:jc w:val="both"/>
      </w:pPr>
      <w:bookmarkStart w:id="0" w:name="P25"/>
      <w:bookmarkEnd w:id="0"/>
      <w:r>
        <w:rPr>
          <w:color w:val="000000"/>
        </w:rPr>
        <w:t xml:space="preserve">3. </w:t>
      </w:r>
      <w:proofErr w:type="gramStart"/>
      <w:r>
        <w:rPr>
          <w:color w:val="000000"/>
        </w:rPr>
        <w:t>Руководителям федерал</w:t>
      </w:r>
      <w:r>
        <w:rPr>
          <w:color w:val="000000"/>
        </w:rPr>
        <w:t xml:space="preserve">ьных государственных органов (кроме федеральных государственных органов, названных в </w:t>
      </w:r>
      <w:hyperlink r:id="rId4">
        <w:r>
          <w:rPr>
            <w:rStyle w:val="-"/>
            <w:color w:val="000000"/>
            <w:u w:val="none"/>
          </w:rPr>
          <w:t>разделе II</w:t>
        </w:r>
      </w:hyperlink>
      <w:r>
        <w:rPr>
          <w:color w:val="000000"/>
        </w:rPr>
        <w:t xml:space="preserve"> перечня должностей федеральн</w:t>
      </w:r>
      <w:r>
        <w:rPr>
          <w:color w:val="000000"/>
        </w:rPr>
        <w:t>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r>
        <w:rPr>
          <w:color w:val="000000"/>
        </w:rPr>
        <w:t xml:space="preserve">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Президента Российской Федерации от 18 мая 2009 г. N 557) до 1 ноября 2009 г. создать </w:t>
      </w:r>
      <w:hyperlink r:id="rId5">
        <w:r>
          <w:rPr>
            <w:rStyle w:val="-"/>
            <w:color w:val="000000"/>
            <w:u w:val="none"/>
          </w:rPr>
          <w:t>подразделения</w:t>
        </w:r>
      </w:hyperlink>
      <w:r>
        <w:rPr>
          <w:color w:val="000000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</w:t>
      </w:r>
      <w:r>
        <w:rPr>
          <w:color w:val="000000"/>
        </w:rPr>
        <w:t>ционных и иных правонарушений), возложив на них следующие функции:</w:t>
      </w:r>
      <w:proofErr w:type="gramEnd"/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</w:t>
      </w:r>
      <w:r>
        <w:rPr>
          <w:color w:val="000000"/>
        </w:rPr>
        <w:t xml:space="preserve">тановленных Федеральным </w:t>
      </w:r>
      <w:hyperlink r:id="rId6">
        <w:r>
          <w:rPr>
            <w:rStyle w:val="-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25 декабря 2008 г. N 273-ФЗ "О противодействии коррупции" и другими федеральными законами (далее - требования к</w:t>
      </w:r>
      <w:r>
        <w:rPr>
          <w:color w:val="000000"/>
        </w:rPr>
        <w:t xml:space="preserve"> служебному поведению);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в) обеспечение деятельности комиссий по соблюдению требований к служебному поведению федеральных</w:t>
      </w:r>
      <w:r>
        <w:rPr>
          <w:color w:val="000000"/>
        </w:rPr>
        <w:t xml:space="preserve"> государственных служащих и урегулированию конфликта интересов;</w:t>
      </w:r>
    </w:p>
    <w:p w:rsidR="0091344D" w:rsidRDefault="00864725">
      <w:pPr>
        <w:pStyle w:val="ConsPlusNormal"/>
        <w:ind w:firstLine="540"/>
        <w:jc w:val="both"/>
      </w:pPr>
      <w:proofErr w:type="gramStart"/>
      <w:r>
        <w:rPr>
          <w:color w:val="000000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7">
        <w:r>
          <w:rPr>
            <w:rStyle w:val="-"/>
            <w:color w:val="000000"/>
            <w:u w:val="none"/>
          </w:rPr>
          <w:t>принципов</w:t>
        </w:r>
      </w:hyperlink>
      <w:r>
        <w:rPr>
          <w:color w:val="000000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</w:t>
      </w:r>
      <w:r>
        <w:rPr>
          <w:color w:val="000000"/>
        </w:rPr>
        <w:t>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rPr>
          <w:color w:val="000000"/>
        </w:rPr>
        <w:t xml:space="preserve"> субъектов Российской Федерации или мун</w:t>
      </w:r>
      <w:r>
        <w:rPr>
          <w:color w:val="000000"/>
        </w:rPr>
        <w:t>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обеспечение реализации федеральными государственным</w:t>
      </w:r>
      <w:r>
        <w:rPr>
          <w:color w:val="000000"/>
        </w:rPr>
        <w:t xml:space="preserve">и служащими обязанности </w:t>
      </w:r>
      <w:r>
        <w:rPr>
          <w:color w:val="000000"/>
        </w:rPr>
        <w:lastRenderedPageBreak/>
        <w:t>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</w:t>
      </w:r>
      <w:r>
        <w:rPr>
          <w:color w:val="000000"/>
        </w:rPr>
        <w:t>вонарушений;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е) организация правового просвещения федеральных государственных служащих;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ж) проведение служебных проверок;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з</w:t>
      </w:r>
      <w:proofErr w:type="spellEnd"/>
      <w:r>
        <w:rPr>
          <w:color w:val="000000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</w:t>
      </w:r>
      <w:r>
        <w:rPr>
          <w:color w:val="000000"/>
        </w:rPr>
        <w:t>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</w:t>
      </w:r>
      <w:r>
        <w:rPr>
          <w:color w:val="000000"/>
        </w:rPr>
        <w:t>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и) подготовка указанными подразделениями кадровых служб (их должностными лицами) в соответствии с их </w:t>
      </w:r>
      <w:r>
        <w:rPr>
          <w:color w:val="000000"/>
        </w:rPr>
        <w:t>компетенцией проектов нормативных правовых актов о противодействии коррупции;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к) взаимодействие с правоохранительными органами в установленной сфере деятельности;</w:t>
      </w:r>
    </w:p>
    <w:p w:rsidR="0091344D" w:rsidRDefault="00864725">
      <w:pPr>
        <w:pStyle w:val="ConsPlusNormal"/>
        <w:ind w:firstLine="540"/>
        <w:jc w:val="both"/>
      </w:pPr>
      <w:proofErr w:type="gramStart"/>
      <w:r>
        <w:rPr>
          <w:color w:val="000000"/>
        </w:rPr>
        <w:t>л) анализ сведений о доходах, об имуществе и обязательствах имущественного характера, предста</w:t>
      </w:r>
      <w:r>
        <w:rPr>
          <w:color w:val="000000"/>
        </w:rPr>
        <w:t>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</w:t>
      </w:r>
      <w:r>
        <w:rPr>
          <w:color w:val="000000"/>
        </w:rPr>
        <w:t>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rPr>
          <w:color w:val="000000"/>
        </w:rPr>
        <w:t xml:space="preserve">, </w:t>
      </w:r>
      <w:hyperlink r:id="rId8">
        <w:r>
          <w:rPr>
            <w:rStyle w:val="-"/>
            <w:color w:val="000000"/>
            <w:u w:val="none"/>
          </w:rPr>
          <w:t>ограничений</w:t>
        </w:r>
      </w:hyperlink>
      <w:r>
        <w:rPr>
          <w:color w:val="000000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</w:t>
      </w:r>
      <w:r>
        <w:rPr>
          <w:color w:val="000000"/>
        </w:rPr>
        <w:t>ра в случаях, предусмотренных федеральными законами;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</w:t>
      </w:r>
      <w:r>
        <w:rPr>
          <w:color w:val="000000"/>
        </w:rPr>
        <w:t>оговора и (или) гражданско-правового договора в случаях, предусмотренных федеральными законами.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4. Руководителям федеральных государственных органов, названных в </w:t>
      </w:r>
      <w:hyperlink r:id="rId9">
        <w:r>
          <w:rPr>
            <w:rStyle w:val="-"/>
            <w:color w:val="000000"/>
            <w:u w:val="none"/>
          </w:rPr>
          <w:t>разделе II</w:t>
        </w:r>
      </w:hyperlink>
      <w:r>
        <w:rPr>
          <w:color w:val="000000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</w:t>
      </w:r>
      <w:r>
        <w:rPr>
          <w:color w:val="000000"/>
        </w:rPr>
        <w:t xml:space="preserve">ые за реализацию функций, предусмотренных </w:t>
      </w:r>
      <w:hyperlink w:anchor="P25">
        <w:r>
          <w:rPr>
            <w:rStyle w:val="-"/>
            <w:color w:val="000000"/>
            <w:u w:val="none"/>
          </w:rPr>
          <w:t>пунктом 3</w:t>
        </w:r>
      </w:hyperlink>
      <w:r>
        <w:rPr>
          <w:color w:val="000000"/>
        </w:rPr>
        <w:t xml:space="preserve"> настоящего Указа.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0">
        <w:r>
          <w:rPr>
            <w:rStyle w:val="-"/>
            <w:color w:val="000000"/>
            <w:u w:val="none"/>
          </w:rPr>
          <w:t>Указом</w:t>
        </w:r>
      </w:hyperlink>
      <w:r>
        <w:rPr>
          <w:color w:val="000000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</w:t>
      </w:r>
      <w:r>
        <w:rPr>
          <w:color w:val="000000"/>
        </w:rPr>
        <w:t>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rPr>
          <w:color w:val="000000"/>
        </w:rPr>
        <w:t xml:space="preserve"> Аппарата Правительства Российской Федерации, определяемым Пра</w:t>
      </w:r>
      <w:r>
        <w:rPr>
          <w:color w:val="000000"/>
        </w:rPr>
        <w:t xml:space="preserve">вительством Российской Федерации, в порядке, предусмотренном </w:t>
      </w:r>
      <w:hyperlink w:anchor="P72">
        <w:r>
          <w:rPr>
            <w:rStyle w:val="-"/>
            <w:color w:val="000000"/>
            <w:u w:val="none"/>
          </w:rPr>
          <w:t>Положением</w:t>
        </w:r>
      </w:hyperlink>
      <w:r>
        <w:rPr>
          <w:color w:val="000000"/>
        </w:rPr>
        <w:t>, утвержденным настоящим Указом.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Рекомендовать органам государственной власти субъектов Российской Федерации и органам местного самоуправления руководствовать</w:t>
      </w:r>
      <w:r>
        <w:rPr>
          <w:color w:val="000000"/>
        </w:rPr>
        <w:t>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</w:t>
      </w:r>
      <w:r>
        <w:rPr>
          <w:color w:val="000000"/>
        </w:rPr>
        <w:t>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 xml:space="preserve">претендующими на замещение указанных должностей, в </w:t>
      </w:r>
      <w:r>
        <w:rPr>
          <w:color w:val="000000"/>
        </w:rPr>
        <w:t>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</w:t>
      </w:r>
      <w:r>
        <w:rPr>
          <w:color w:val="000000"/>
        </w:rPr>
        <w:t xml:space="preserve">лировании конфликта интересов, исполнения ими обязанностей и соблюдения требований к служебному поведению, </w:t>
      </w:r>
      <w:r>
        <w:rPr>
          <w:color w:val="000000"/>
        </w:rPr>
        <w:lastRenderedPageBreak/>
        <w:t xml:space="preserve">установленных Федеральным </w:t>
      </w:r>
      <w:hyperlink r:id="rId11">
        <w:r>
          <w:rPr>
            <w:rStyle w:val="-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25</w:t>
      </w:r>
      <w:r>
        <w:rPr>
          <w:color w:val="000000"/>
        </w:rPr>
        <w:t xml:space="preserve"> декабря 2008 г. N 273-ФЗ "О противодействии коррупции", другими</w:t>
      </w:r>
      <w:proofErr w:type="gramEnd"/>
      <w:r>
        <w:rPr>
          <w:color w:val="000000"/>
        </w:rP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>При осуществлении проверки, предусмотренной настоящим пунктом, предостав</w:t>
      </w:r>
      <w:r>
        <w:rPr>
          <w:color w:val="000000"/>
        </w:rPr>
        <w:t xml:space="preserve">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>
        <w:rPr>
          <w:color w:val="000000"/>
        </w:rPr>
        <w:t>оперативно-разыскных</w:t>
      </w:r>
      <w:proofErr w:type="spellEnd"/>
      <w:r>
        <w:rPr>
          <w:color w:val="000000"/>
        </w:rPr>
        <w:t xml:space="preserve"> мероприятий в соответствии с </w:t>
      </w:r>
      <w:hyperlink r:id="rId12">
        <w:r>
          <w:rPr>
            <w:rStyle w:val="-"/>
            <w:color w:val="000000"/>
            <w:u w:val="none"/>
          </w:rPr>
          <w:t>частью третьей статьи 7</w:t>
        </w:r>
      </w:hyperlink>
      <w:r>
        <w:rPr>
          <w:color w:val="000000"/>
        </w:rPr>
        <w:t xml:space="preserve"> Федерального закона от 12 августа 1995 г. N 144-ФЗ "Об оперативно-розыскной деятельности".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 Правительству Российской Федерации: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>а) до 1 ноября 20</w:t>
      </w:r>
      <w:r>
        <w:rPr>
          <w:color w:val="000000"/>
        </w:rPr>
        <w:t>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</w:t>
      </w:r>
      <w:r>
        <w:rPr>
          <w:color w:val="000000"/>
        </w:rPr>
        <w:t xml:space="preserve">е которых предусмотрено </w:t>
      </w:r>
      <w:hyperlink w:anchor="P25">
        <w:r>
          <w:rPr>
            <w:rStyle w:val="-"/>
            <w:color w:val="000000"/>
            <w:u w:val="none"/>
          </w:rPr>
          <w:t>пунктом 3</w:t>
        </w:r>
      </w:hyperlink>
      <w:r>
        <w:rPr>
          <w:color w:val="000000"/>
        </w:rPr>
        <w:t xml:space="preserve"> настоящего Указа;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</w:t>
      </w:r>
      <w:r>
        <w:rPr>
          <w:color w:val="000000"/>
        </w:rPr>
        <w:t>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8. Признать утратившими силу:</w:t>
      </w:r>
    </w:p>
    <w:p w:rsidR="0091344D" w:rsidRDefault="0091344D">
      <w:pPr>
        <w:pStyle w:val="ConsPlusNormal"/>
        <w:ind w:firstLine="540"/>
        <w:jc w:val="both"/>
      </w:pPr>
      <w:hyperlink r:id="rId13">
        <w:r w:rsidR="00864725">
          <w:rPr>
            <w:rStyle w:val="-"/>
            <w:color w:val="000000"/>
            <w:u w:val="none"/>
          </w:rPr>
          <w:t>Указ</w:t>
        </w:r>
      </w:hyperlink>
      <w:r w:rsidR="00864725">
        <w:rPr>
          <w:color w:val="000000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</w:t>
      </w:r>
      <w:r w:rsidR="00864725">
        <w:rPr>
          <w:color w:val="000000"/>
        </w:rPr>
        <w:t>ударственной службы" (Собрание законодательства Российской Федерации, 1998, N 23, ст. 2502);</w:t>
      </w:r>
    </w:p>
    <w:p w:rsidR="0091344D" w:rsidRDefault="0091344D">
      <w:pPr>
        <w:pStyle w:val="ConsPlusNormal"/>
        <w:ind w:firstLine="540"/>
        <w:jc w:val="both"/>
      </w:pPr>
      <w:hyperlink r:id="rId14">
        <w:r w:rsidR="00864725">
          <w:rPr>
            <w:rStyle w:val="-"/>
            <w:color w:val="000000"/>
            <w:u w:val="none"/>
          </w:rPr>
          <w:t>подпункт "г" пункта 2</w:t>
        </w:r>
      </w:hyperlink>
      <w:r w:rsidR="00864725">
        <w:rPr>
          <w:color w:val="000000"/>
        </w:rPr>
        <w:t xml:space="preserve"> Указа Прези</w:t>
      </w:r>
      <w:r w:rsidR="00864725">
        <w:rPr>
          <w:color w:val="000000"/>
        </w:rPr>
        <w:t>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91344D" w:rsidRDefault="0091344D">
      <w:pPr>
        <w:pStyle w:val="ConsPlusNormal"/>
        <w:ind w:firstLine="540"/>
        <w:jc w:val="both"/>
      </w:pPr>
      <w:hyperlink r:id="rId15">
        <w:r w:rsidR="00864725">
          <w:rPr>
            <w:rStyle w:val="-"/>
            <w:color w:val="000000"/>
            <w:u w:val="none"/>
          </w:rPr>
          <w:t>пункт 9 приложения N 1</w:t>
        </w:r>
      </w:hyperlink>
      <w:r w:rsidR="00864725">
        <w:rPr>
          <w:color w:val="000000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</w:t>
      </w:r>
      <w:r w:rsidR="00864725">
        <w:rPr>
          <w:color w:val="000000"/>
        </w:rPr>
        <w:t>ссийской Федерации" (Собрание законодательства Российской Федерации, 2005, N 28, ст. 2865).</w:t>
      </w:r>
    </w:p>
    <w:p w:rsidR="0091344D" w:rsidRDefault="0091344D">
      <w:pPr>
        <w:pStyle w:val="ConsPlusNormal"/>
        <w:ind w:firstLine="540"/>
        <w:jc w:val="both"/>
        <w:rPr>
          <w:color w:val="000000"/>
        </w:rPr>
      </w:pPr>
    </w:p>
    <w:p w:rsidR="0091344D" w:rsidRDefault="00864725">
      <w:pPr>
        <w:pStyle w:val="ConsPlusNormal"/>
        <w:jc w:val="right"/>
        <w:rPr>
          <w:color w:val="000000"/>
        </w:rPr>
      </w:pPr>
      <w:r>
        <w:rPr>
          <w:color w:val="000000"/>
        </w:rPr>
        <w:t>Президент</w:t>
      </w:r>
    </w:p>
    <w:p w:rsidR="0091344D" w:rsidRDefault="00864725">
      <w:pPr>
        <w:pStyle w:val="ConsPlusNormal"/>
        <w:jc w:val="right"/>
        <w:rPr>
          <w:color w:val="000000"/>
        </w:rPr>
      </w:pPr>
      <w:r>
        <w:rPr>
          <w:color w:val="000000"/>
        </w:rPr>
        <w:t>Российской Федерации</w:t>
      </w:r>
    </w:p>
    <w:p w:rsidR="0091344D" w:rsidRDefault="00864725">
      <w:pPr>
        <w:pStyle w:val="ConsPlusNormal"/>
        <w:jc w:val="right"/>
        <w:rPr>
          <w:color w:val="000000"/>
        </w:rPr>
      </w:pPr>
      <w:r>
        <w:rPr>
          <w:color w:val="000000"/>
        </w:rPr>
        <w:t>Д.МЕДВЕДЕВ</w:t>
      </w:r>
    </w:p>
    <w:p w:rsidR="0091344D" w:rsidRDefault="00864725">
      <w:pPr>
        <w:pStyle w:val="ConsPlusNormal"/>
        <w:jc w:val="both"/>
        <w:rPr>
          <w:color w:val="000000"/>
        </w:rPr>
      </w:pPr>
      <w:r>
        <w:rPr>
          <w:color w:val="000000"/>
        </w:rPr>
        <w:t>Москва, Кремль</w:t>
      </w:r>
    </w:p>
    <w:p w:rsidR="0091344D" w:rsidRDefault="00864725">
      <w:pPr>
        <w:pStyle w:val="ConsPlusNormal"/>
        <w:jc w:val="both"/>
        <w:rPr>
          <w:color w:val="000000"/>
        </w:rPr>
      </w:pPr>
      <w:r>
        <w:rPr>
          <w:color w:val="000000"/>
        </w:rPr>
        <w:t>21 сентября 2009 года</w:t>
      </w:r>
    </w:p>
    <w:p w:rsidR="0091344D" w:rsidRDefault="00864725">
      <w:pPr>
        <w:pStyle w:val="ConsPlusNormal"/>
        <w:jc w:val="both"/>
        <w:rPr>
          <w:color w:val="000000"/>
        </w:rPr>
      </w:pPr>
      <w:r>
        <w:rPr>
          <w:color w:val="000000"/>
        </w:rPr>
        <w:t>N 1065</w:t>
      </w:r>
    </w:p>
    <w:p w:rsidR="0091344D" w:rsidRDefault="0091344D">
      <w:pPr>
        <w:pStyle w:val="ConsPlusNormal"/>
        <w:ind w:firstLine="540"/>
        <w:jc w:val="both"/>
        <w:rPr>
          <w:color w:val="000000"/>
        </w:rPr>
      </w:pPr>
    </w:p>
    <w:p w:rsidR="0091344D" w:rsidRDefault="0091344D">
      <w:pPr>
        <w:pStyle w:val="ConsPlusNormal"/>
        <w:ind w:firstLine="540"/>
        <w:jc w:val="both"/>
        <w:rPr>
          <w:color w:val="000000"/>
        </w:rPr>
      </w:pPr>
    </w:p>
    <w:p w:rsidR="0091344D" w:rsidRDefault="0091344D">
      <w:pPr>
        <w:pStyle w:val="ConsPlusNormal"/>
        <w:ind w:firstLine="540"/>
        <w:jc w:val="both"/>
        <w:rPr>
          <w:color w:val="000000"/>
        </w:rPr>
      </w:pPr>
    </w:p>
    <w:p w:rsidR="0091344D" w:rsidRDefault="0091344D">
      <w:pPr>
        <w:pStyle w:val="ConsPlusNormal"/>
        <w:ind w:firstLine="540"/>
        <w:jc w:val="both"/>
        <w:rPr>
          <w:color w:val="000000"/>
        </w:rPr>
      </w:pPr>
    </w:p>
    <w:p w:rsidR="0091344D" w:rsidRDefault="0091344D">
      <w:pPr>
        <w:pStyle w:val="ConsPlusNormal"/>
        <w:ind w:firstLine="540"/>
        <w:jc w:val="both"/>
        <w:rPr>
          <w:color w:val="000000"/>
        </w:rPr>
      </w:pPr>
    </w:p>
    <w:p w:rsidR="0091344D" w:rsidRDefault="00864725">
      <w:pPr>
        <w:pStyle w:val="ConsPlusNormal"/>
        <w:jc w:val="right"/>
        <w:outlineLvl w:val="0"/>
        <w:rPr>
          <w:color w:val="000000"/>
        </w:rPr>
      </w:pPr>
      <w:r>
        <w:rPr>
          <w:color w:val="000000"/>
        </w:rPr>
        <w:t>Утверждено</w:t>
      </w:r>
    </w:p>
    <w:p w:rsidR="0091344D" w:rsidRDefault="00864725">
      <w:pPr>
        <w:pStyle w:val="ConsPlusNormal"/>
        <w:jc w:val="right"/>
        <w:rPr>
          <w:color w:val="000000"/>
        </w:rPr>
      </w:pPr>
      <w:r>
        <w:rPr>
          <w:color w:val="000000"/>
        </w:rPr>
        <w:t>Указом Президента</w:t>
      </w:r>
    </w:p>
    <w:p w:rsidR="0091344D" w:rsidRDefault="00864725">
      <w:pPr>
        <w:pStyle w:val="ConsPlusNormal"/>
        <w:jc w:val="right"/>
        <w:rPr>
          <w:color w:val="000000"/>
        </w:rPr>
      </w:pPr>
      <w:r>
        <w:rPr>
          <w:color w:val="000000"/>
        </w:rPr>
        <w:t>Российской Федерации</w:t>
      </w:r>
    </w:p>
    <w:p w:rsidR="0091344D" w:rsidRDefault="00864725">
      <w:pPr>
        <w:pStyle w:val="ConsPlusNormal"/>
        <w:jc w:val="right"/>
        <w:rPr>
          <w:color w:val="000000"/>
        </w:rPr>
      </w:pPr>
      <w:r>
        <w:rPr>
          <w:color w:val="000000"/>
        </w:rPr>
        <w:t>от 21 сентября 2009 г.</w:t>
      </w:r>
      <w:r>
        <w:rPr>
          <w:color w:val="000000"/>
        </w:rPr>
        <w:t xml:space="preserve"> N 1065</w:t>
      </w:r>
    </w:p>
    <w:p w:rsidR="0091344D" w:rsidRDefault="0091344D">
      <w:pPr>
        <w:pStyle w:val="ConsPlusNormal"/>
        <w:ind w:firstLine="540"/>
        <w:jc w:val="both"/>
        <w:rPr>
          <w:color w:val="000000"/>
        </w:rPr>
      </w:pPr>
    </w:p>
    <w:p w:rsidR="0091344D" w:rsidRDefault="00864725">
      <w:pPr>
        <w:pStyle w:val="ConsPlusTitle"/>
        <w:jc w:val="center"/>
        <w:rPr>
          <w:color w:val="000000"/>
        </w:rPr>
      </w:pPr>
      <w:bookmarkStart w:id="1" w:name="P72"/>
      <w:bookmarkEnd w:id="1"/>
      <w:r>
        <w:rPr>
          <w:color w:val="000000"/>
        </w:rPr>
        <w:t>ПОЛОЖЕНИЕ</w:t>
      </w:r>
    </w:p>
    <w:p w:rsidR="0091344D" w:rsidRDefault="00864725">
      <w:pPr>
        <w:pStyle w:val="ConsPlusTitle"/>
        <w:jc w:val="center"/>
        <w:rPr>
          <w:color w:val="000000"/>
        </w:rPr>
      </w:pPr>
      <w:r>
        <w:rPr>
          <w:color w:val="000000"/>
        </w:rPr>
        <w:t>О ПРОВЕРКЕ ДОСТОВЕРНОСТИ И ПОЛНОТЫ</w:t>
      </w:r>
    </w:p>
    <w:p w:rsidR="0091344D" w:rsidRDefault="00864725">
      <w:pPr>
        <w:pStyle w:val="ConsPlusTitle"/>
        <w:jc w:val="center"/>
        <w:rPr>
          <w:color w:val="000000"/>
        </w:rPr>
      </w:pPr>
      <w:r>
        <w:rPr>
          <w:color w:val="000000"/>
        </w:rPr>
        <w:t>СВЕДЕНИЙ, ПРЕДСТАВЛЯЕМЫХ ГРАЖДАНАМИ, ПРЕТЕНДУЮЩИМИ</w:t>
      </w:r>
    </w:p>
    <w:p w:rsidR="0091344D" w:rsidRDefault="00864725">
      <w:pPr>
        <w:pStyle w:val="ConsPlusTitle"/>
        <w:jc w:val="center"/>
        <w:rPr>
          <w:color w:val="000000"/>
        </w:rPr>
      </w:pPr>
      <w:r>
        <w:rPr>
          <w:color w:val="000000"/>
        </w:rPr>
        <w:t>НА ЗАМЕЩЕНИЕ ДОЛЖНОСТЕЙ ФЕДЕРАЛЬНОЙ ГОСУДАРСТВЕННОЙ СЛУЖБЫ,</w:t>
      </w:r>
    </w:p>
    <w:p w:rsidR="0091344D" w:rsidRDefault="00864725">
      <w:pPr>
        <w:pStyle w:val="ConsPlusTitle"/>
        <w:jc w:val="center"/>
        <w:rPr>
          <w:color w:val="000000"/>
        </w:rPr>
      </w:pPr>
      <w:r>
        <w:rPr>
          <w:color w:val="000000"/>
        </w:rPr>
        <w:t>И ФЕДЕРАЛЬНЫМИ ГОСУДАРСТВЕННЫМИ СЛУЖАЩИМИ, И СОБЛЮДЕНИЯ</w:t>
      </w:r>
    </w:p>
    <w:p w:rsidR="0091344D" w:rsidRDefault="00864725">
      <w:pPr>
        <w:pStyle w:val="ConsPlusTitle"/>
        <w:jc w:val="center"/>
        <w:rPr>
          <w:color w:val="000000"/>
        </w:rPr>
      </w:pPr>
      <w:r>
        <w:rPr>
          <w:color w:val="000000"/>
        </w:rPr>
        <w:t>ФЕДЕРАЛЬНЫМИ ГОСУДАРСТВЕННЫМИ СЛУЖА</w:t>
      </w:r>
      <w:r>
        <w:rPr>
          <w:color w:val="000000"/>
        </w:rPr>
        <w:t>ЩИМИ ТРЕБОВАНИЙ</w:t>
      </w:r>
    </w:p>
    <w:p w:rsidR="0091344D" w:rsidRDefault="00864725">
      <w:pPr>
        <w:pStyle w:val="ConsPlusTitle"/>
        <w:jc w:val="center"/>
        <w:rPr>
          <w:color w:val="000000"/>
        </w:rPr>
      </w:pPr>
      <w:r>
        <w:rPr>
          <w:color w:val="000000"/>
        </w:rPr>
        <w:t>К СЛУЖЕБНОМУ ПОВЕДЕНИЮ</w:t>
      </w:r>
    </w:p>
    <w:p w:rsidR="0091344D" w:rsidRDefault="0091344D">
      <w:pPr>
        <w:pStyle w:val="ConsPlusNormal"/>
        <w:jc w:val="center"/>
        <w:rPr>
          <w:color w:val="000000"/>
        </w:rPr>
      </w:pPr>
    </w:p>
    <w:p w:rsidR="0091344D" w:rsidRDefault="0091344D">
      <w:pPr>
        <w:pStyle w:val="ConsPlusNormal"/>
        <w:ind w:firstLine="540"/>
        <w:jc w:val="both"/>
        <w:rPr>
          <w:color w:val="000000"/>
        </w:rPr>
      </w:pP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bookmarkStart w:id="2" w:name="P86"/>
      <w:bookmarkEnd w:id="2"/>
      <w:r>
        <w:rPr>
          <w:color w:val="000000"/>
        </w:rPr>
        <w:t>1. Настоящим Положением определяется порядок осуществления проверки: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6">
        <w:r>
          <w:rPr>
            <w:rStyle w:val="-"/>
            <w:color w:val="000000"/>
            <w:u w:val="none"/>
          </w:rPr>
          <w:t>Указом</w:t>
        </w:r>
      </w:hyperlink>
      <w:r>
        <w:rPr>
          <w:color w:val="000000"/>
        </w:rPr>
        <w:t xml:space="preserve"> Президента Российской Федерации от 18 мая 2009 г. N 559: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гражданами, претендующими на замещение должностей федеральной </w:t>
      </w:r>
      <w:r>
        <w:rPr>
          <w:color w:val="000000"/>
        </w:rPr>
        <w:t>государственной службы (далее - граждане), на отчетную дату;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bookmarkStart w:id="3" w:name="P92"/>
      <w:bookmarkEnd w:id="3"/>
      <w:r>
        <w:rPr>
          <w:color w:val="000000"/>
        </w:rPr>
        <w:t xml:space="preserve">б) достоверности и полноты сведений, представленных </w:t>
      </w:r>
      <w:r>
        <w:rPr>
          <w:color w:val="000000"/>
        </w:rPr>
        <w:t>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1344D" w:rsidRDefault="00864725">
      <w:pPr>
        <w:pStyle w:val="ConsPlusNormal"/>
        <w:ind w:firstLine="540"/>
        <w:jc w:val="both"/>
      </w:pPr>
      <w:bookmarkStart w:id="4" w:name="P94"/>
      <w:bookmarkEnd w:id="4"/>
      <w:proofErr w:type="gramStart"/>
      <w:r>
        <w:rPr>
          <w:color w:val="000000"/>
        </w:rPr>
        <w:t>в) соблю</w:t>
      </w:r>
      <w:r>
        <w:rPr>
          <w:color w:val="000000"/>
        </w:rPr>
        <w:t>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</w:t>
      </w:r>
      <w:r>
        <w:rPr>
          <w:color w:val="000000"/>
        </w:rPr>
        <w:t xml:space="preserve">кта интересов, исполнения ими обязанностей, установленных Федеральным </w:t>
      </w:r>
      <w:hyperlink r:id="rId17">
        <w:r>
          <w:rPr>
            <w:rStyle w:val="-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25 декабря 2008 г. N 273-ФЗ "О противодействии коррупции" и други</w:t>
      </w:r>
      <w:r>
        <w:rPr>
          <w:color w:val="000000"/>
        </w:rPr>
        <w:t>ми федеральными законами (далее - требования к служебному поведению).</w:t>
      </w:r>
      <w:proofErr w:type="gramEnd"/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2. Проверка, предусмотренная </w:t>
      </w:r>
      <w:hyperlink w:anchor="P92">
        <w:r>
          <w:rPr>
            <w:rStyle w:val="-"/>
            <w:color w:val="000000"/>
            <w:u w:val="none"/>
          </w:rPr>
          <w:t>подпунктами "б"</w:t>
        </w:r>
      </w:hyperlink>
      <w:r>
        <w:rPr>
          <w:color w:val="000000"/>
        </w:rPr>
        <w:t xml:space="preserve"> и </w:t>
      </w:r>
      <w:hyperlink w:anchor="P94">
        <w:r>
          <w:rPr>
            <w:rStyle w:val="-"/>
            <w:color w:val="000000"/>
            <w:u w:val="none"/>
          </w:rPr>
          <w:t>"в" пункта 1</w:t>
        </w:r>
      </w:hyperlink>
      <w:r>
        <w:rPr>
          <w:color w:val="000000"/>
        </w:rPr>
        <w:t xml:space="preserve"> настоящего Положения, осуществляется соответственно в отношении граждан, прете</w:t>
      </w:r>
      <w:r>
        <w:rPr>
          <w:color w:val="000000"/>
        </w:rPr>
        <w:t>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Проверка достоверности и полноты сведений о доходах, об имуществе и обязательствах имущес</w:t>
      </w:r>
      <w:r>
        <w:rPr>
          <w:color w:val="000000"/>
        </w:rPr>
        <w:t xml:space="preserve">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18">
        <w:r>
          <w:rPr>
            <w:rStyle w:val="-"/>
            <w:color w:val="000000"/>
            <w:u w:val="none"/>
          </w:rPr>
          <w:t>перечнем</w:t>
        </w:r>
      </w:hyperlink>
      <w:r>
        <w:rPr>
          <w:color w:val="000000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</w:t>
      </w:r>
      <w:r>
        <w:rPr>
          <w:color w:val="000000"/>
        </w:rPr>
        <w:t>ановленном настоящим Положением для проверки сведений, представляемых гражданами</w:t>
      </w:r>
      <w:proofErr w:type="gramEnd"/>
      <w:r>
        <w:rPr>
          <w:color w:val="000000"/>
        </w:rPr>
        <w:t xml:space="preserve"> в соответствии с нормативными правовыми актами Российской Федерации.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4. Проверка, предусмотренная </w:t>
      </w:r>
      <w:hyperlink w:anchor="P86">
        <w:r>
          <w:rPr>
            <w:rStyle w:val="-"/>
            <w:color w:val="000000"/>
            <w:u w:val="none"/>
          </w:rPr>
          <w:t>пунктом 1</w:t>
        </w:r>
      </w:hyperlink>
      <w:r>
        <w:rPr>
          <w:color w:val="000000"/>
        </w:rPr>
        <w:t xml:space="preserve"> настоящего Положения, осуществляется по реш</w:t>
      </w:r>
      <w:r>
        <w:rPr>
          <w:color w:val="000000"/>
        </w:rPr>
        <w:t>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</w:t>
      </w:r>
      <w:r>
        <w:rPr>
          <w:color w:val="000000"/>
        </w:rPr>
        <w:t>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</w:t>
      </w:r>
      <w:r>
        <w:rPr>
          <w:color w:val="000000"/>
        </w:rPr>
        <w:t>рственного органа.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 Управление Президента Российской Федерации по вопросам противодействия коррупции (далее - Управление) по реше</w:t>
      </w:r>
      <w:r>
        <w:rPr>
          <w:color w:val="000000"/>
        </w:rPr>
        <w:t>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bookmarkStart w:id="5" w:name="P104"/>
      <w:bookmarkEnd w:id="5"/>
      <w:proofErr w:type="gramStart"/>
      <w:r>
        <w:rPr>
          <w:color w:val="000000"/>
        </w:rPr>
        <w:t>а) достоверности и полноты сведений о доходах, об имуществе и обязательс</w:t>
      </w:r>
      <w:r>
        <w:rPr>
          <w:color w:val="000000"/>
        </w:rPr>
        <w:t>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</w:t>
      </w:r>
      <w:r>
        <w:rPr>
          <w:color w:val="000000"/>
        </w:rPr>
        <w:t>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rPr>
          <w:color w:val="000000"/>
        </w:rPr>
        <w:t xml:space="preserve"> Российской Федерации, а также све</w:t>
      </w:r>
      <w:r>
        <w:rPr>
          <w:color w:val="000000"/>
        </w:rPr>
        <w:t>дений, представляемых указанными гражданами в соответствии с нормативными правовыми актами Российской Федерации;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lastRenderedPageBreak/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</w:t>
      </w:r>
      <w:r>
        <w:rPr>
          <w:color w:val="000000"/>
        </w:rPr>
        <w:t xml:space="preserve">и, замещающими должности федеральной государственной службы, указанные в </w:t>
      </w:r>
      <w:hyperlink w:anchor="P104">
        <w:r>
          <w:rPr>
            <w:rStyle w:val="-"/>
            <w:color w:val="000000"/>
            <w:u w:val="none"/>
          </w:rPr>
          <w:t>подпункте "а"</w:t>
        </w:r>
      </w:hyperlink>
      <w:r>
        <w:rPr>
          <w:color w:val="000000"/>
        </w:rPr>
        <w:t xml:space="preserve"> настоящего пункта;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>
        <w:r>
          <w:rPr>
            <w:rStyle w:val="-"/>
            <w:color w:val="000000"/>
            <w:u w:val="none"/>
          </w:rPr>
          <w:t>подпункте "а"</w:t>
        </w:r>
      </w:hyperlink>
      <w:r>
        <w:rPr>
          <w:color w:val="000000"/>
        </w:rPr>
        <w:t xml:space="preserve"> настоящего пункта, требований к служебному поведению.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bookmarkStart w:id="6" w:name="P107"/>
      <w:bookmarkEnd w:id="6"/>
      <w:r>
        <w:rPr>
          <w:color w:val="000000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</w:t>
      </w:r>
      <w:r>
        <w:rPr>
          <w:color w:val="000000"/>
        </w:rPr>
        <w:t>инистрации Президента Российской Федерации Управление может в установленном порядке осуществлять проверку: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bookmarkStart w:id="7" w:name="P108"/>
      <w:bookmarkEnd w:id="7"/>
      <w:proofErr w:type="gramStart"/>
      <w:r>
        <w:rPr>
          <w:color w:val="000000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</w:t>
      </w:r>
      <w:r>
        <w:rPr>
          <w:color w:val="000000"/>
        </w:rPr>
        <w:t>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</w:t>
      </w:r>
      <w:r>
        <w:rPr>
          <w:color w:val="000000"/>
        </w:rPr>
        <w:t>нными гражданами в соответствии с нормативными правовыми актами Российской Федерации;</w:t>
      </w:r>
      <w:proofErr w:type="gramEnd"/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</w:t>
      </w:r>
      <w:r>
        <w:rPr>
          <w:color w:val="000000"/>
        </w:rPr>
        <w:t xml:space="preserve"> подпункте "а" настоящего пункта;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в) соблюдения лицами, замещающими должности, указанные в </w:t>
      </w:r>
      <w:hyperlink w:anchor="P108">
        <w:r>
          <w:rPr>
            <w:rStyle w:val="-"/>
            <w:color w:val="000000"/>
            <w:u w:val="none"/>
          </w:rPr>
          <w:t>подпункте "а"</w:t>
        </w:r>
      </w:hyperlink>
      <w:r>
        <w:rPr>
          <w:color w:val="000000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</w:t>
      </w:r>
      <w:r>
        <w:rPr>
          <w:color w:val="000000"/>
        </w:rPr>
        <w:t>ими своих обязанностей.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5.2. Проверка, предусмотренная </w:t>
      </w:r>
      <w:hyperlink w:anchor="P107">
        <w:r>
          <w:rPr>
            <w:rStyle w:val="-"/>
            <w:color w:val="000000"/>
            <w:u w:val="none"/>
          </w:rPr>
          <w:t>пунктом 5.1</w:t>
        </w:r>
      </w:hyperlink>
      <w:r>
        <w:rPr>
          <w:color w:val="000000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 П</w:t>
      </w:r>
      <w:r>
        <w:rPr>
          <w:color w:val="000000"/>
        </w:rPr>
        <w:t>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</w:t>
      </w:r>
      <w:r>
        <w:rPr>
          <w:color w:val="000000"/>
        </w:rPr>
        <w:t>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bookmarkStart w:id="8" w:name="P116"/>
      <w:bookmarkEnd w:id="8"/>
      <w:r>
        <w:rPr>
          <w:color w:val="000000"/>
        </w:rPr>
        <w:t>а) достоверности и полноты сведений о доходах, об имуществе и обязательствах имущественного характера, представляемых граж</w:t>
      </w:r>
      <w:r>
        <w:rPr>
          <w:color w:val="000000"/>
        </w:rPr>
        <w:t>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</w:t>
      </w:r>
      <w:r>
        <w:rPr>
          <w:color w:val="000000"/>
        </w:rPr>
        <w:t>рмативными правовыми актами Российской Федерации;</w:t>
      </w:r>
    </w:p>
    <w:p w:rsidR="0091344D" w:rsidRDefault="00864725">
      <w:pPr>
        <w:pStyle w:val="ConsPlusNormal"/>
        <w:ind w:firstLine="540"/>
        <w:jc w:val="both"/>
      </w:pPr>
      <w:proofErr w:type="gramStart"/>
      <w:r>
        <w:rPr>
          <w:color w:val="000000"/>
        </w:rP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</w:t>
      </w:r>
      <w:r>
        <w:rPr>
          <w:color w:val="000000"/>
        </w:rPr>
        <w:t xml:space="preserve">азанные в </w:t>
      </w:r>
      <w:hyperlink w:anchor="P116">
        <w:r>
          <w:rPr>
            <w:rStyle w:val="-"/>
            <w:color w:val="000000"/>
            <w:u w:val="none"/>
          </w:rPr>
          <w:t>подпункте "а"</w:t>
        </w:r>
      </w:hyperlink>
      <w:r>
        <w:rPr>
          <w:color w:val="000000"/>
        </w:rPr>
        <w:t xml:space="preserve"> настоящего пункта;</w:t>
      </w:r>
      <w:proofErr w:type="gramEnd"/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>
        <w:r>
          <w:rPr>
            <w:rStyle w:val="-"/>
            <w:color w:val="000000"/>
            <w:u w:val="none"/>
          </w:rPr>
          <w:t>подпункте "а"</w:t>
        </w:r>
      </w:hyperlink>
      <w:r>
        <w:rPr>
          <w:color w:val="000000"/>
        </w:rPr>
        <w:t xml:space="preserve"> настоящего пункта, требований к служе</w:t>
      </w:r>
      <w:r>
        <w:rPr>
          <w:color w:val="000000"/>
        </w:rPr>
        <w:t>бному поведению.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>
        <w:rPr>
          <w:color w:val="000000"/>
        </w:rPr>
        <w:t>оперативно-разыскной</w:t>
      </w:r>
      <w:proofErr w:type="spellEnd"/>
      <w:r>
        <w:rPr>
          <w:color w:val="000000"/>
        </w:rPr>
        <w:t xml:space="preserve"> дея</w:t>
      </w:r>
      <w:r>
        <w:rPr>
          <w:color w:val="000000"/>
        </w:rPr>
        <w:t>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</w:t>
      </w:r>
      <w:r>
        <w:rPr>
          <w:color w:val="000000"/>
        </w:rPr>
        <w:t>ляют проверку: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bookmarkStart w:id="9" w:name="P120"/>
      <w:bookmarkEnd w:id="9"/>
      <w:proofErr w:type="gramStart"/>
      <w:r>
        <w:rPr>
          <w:color w:val="000000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</w:t>
      </w:r>
      <w:r>
        <w:rPr>
          <w:color w:val="000000"/>
        </w:rPr>
        <w:t>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lastRenderedPageBreak/>
        <w:t>б) дост</w:t>
      </w:r>
      <w:r>
        <w:rPr>
          <w:color w:val="000000"/>
        </w:rPr>
        <w:t xml:space="preserve">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>
        <w:r>
          <w:rPr>
            <w:rStyle w:val="-"/>
            <w:color w:val="000000"/>
            <w:u w:val="none"/>
          </w:rPr>
          <w:t>подпункте "а"</w:t>
        </w:r>
      </w:hyperlink>
      <w:r>
        <w:rPr>
          <w:color w:val="000000"/>
        </w:rPr>
        <w:t xml:space="preserve"> настояще</w:t>
      </w:r>
      <w:r>
        <w:rPr>
          <w:color w:val="000000"/>
        </w:rPr>
        <w:t>го пункта;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>
        <w:r>
          <w:rPr>
            <w:rStyle w:val="-"/>
            <w:color w:val="000000"/>
            <w:u w:val="none"/>
          </w:rPr>
          <w:t>подпункте "а"</w:t>
        </w:r>
      </w:hyperlink>
      <w:r>
        <w:rPr>
          <w:color w:val="000000"/>
        </w:rPr>
        <w:t xml:space="preserve"> настоящего пункта, требований к служебному поведению.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8. Соответствующие подразделения </w:t>
      </w:r>
      <w:r>
        <w:rPr>
          <w:color w:val="000000"/>
        </w:rPr>
        <w:t xml:space="preserve">федеральных органов исполнительной власти, уполномоченных на осуществление </w:t>
      </w:r>
      <w:proofErr w:type="spellStart"/>
      <w:r>
        <w:rPr>
          <w:color w:val="000000"/>
        </w:rPr>
        <w:t>оперативно-разыскной</w:t>
      </w:r>
      <w:proofErr w:type="spellEnd"/>
      <w:r>
        <w:rPr>
          <w:color w:val="000000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</w:t>
      </w:r>
      <w:r>
        <w:rPr>
          <w:color w:val="000000"/>
        </w:rPr>
        <w:t>ми правовыми актами, осуществляют проверку: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bookmarkStart w:id="10" w:name="P124"/>
      <w:bookmarkEnd w:id="10"/>
      <w:proofErr w:type="gramStart"/>
      <w:r>
        <w:rPr>
          <w:color w:val="000000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</w:t>
      </w:r>
      <w:r>
        <w:rPr>
          <w:color w:val="000000"/>
        </w:rPr>
        <w:t>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</w:t>
      </w:r>
      <w:r>
        <w:rPr>
          <w:color w:val="000000"/>
        </w:rPr>
        <w:t>ий, представляемых указанными гражданами в соответствии с нормативными</w:t>
      </w:r>
      <w:proofErr w:type="gramEnd"/>
      <w:r>
        <w:rPr>
          <w:color w:val="000000"/>
        </w:rPr>
        <w:t xml:space="preserve"> правовыми актами Российской Федерации;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</w:t>
      </w:r>
      <w:r>
        <w:rPr>
          <w:color w:val="000000"/>
        </w:rPr>
        <w:t xml:space="preserve">замещающими должности федеральной государственной службы, указанные в </w:t>
      </w:r>
      <w:hyperlink w:anchor="P124">
        <w:r>
          <w:rPr>
            <w:rStyle w:val="-"/>
            <w:color w:val="000000"/>
            <w:u w:val="none"/>
          </w:rPr>
          <w:t>подпункте "а"</w:t>
        </w:r>
      </w:hyperlink>
      <w:r>
        <w:rPr>
          <w:color w:val="000000"/>
        </w:rPr>
        <w:t xml:space="preserve"> настоящего пункта;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>
        <w:r>
          <w:rPr>
            <w:rStyle w:val="-"/>
            <w:color w:val="000000"/>
            <w:u w:val="none"/>
          </w:rPr>
          <w:t>подпункте "а"</w:t>
        </w:r>
      </w:hyperlink>
      <w:r>
        <w:rPr>
          <w:color w:val="000000"/>
        </w:rPr>
        <w:t xml:space="preserve"> настоящего пункта, требований к служебному поведению.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9. Утратил силу. - </w:t>
      </w:r>
      <w:hyperlink r:id="rId19">
        <w:r>
          <w:rPr>
            <w:rStyle w:val="-"/>
            <w:color w:val="000000"/>
            <w:u w:val="none"/>
          </w:rPr>
          <w:t>Указ</w:t>
        </w:r>
      </w:hyperlink>
      <w:r>
        <w:rPr>
          <w:color w:val="000000"/>
        </w:rPr>
        <w:t xml:space="preserve"> Президента РФ от 13.03.</w:t>
      </w:r>
      <w:r>
        <w:rPr>
          <w:color w:val="000000"/>
        </w:rPr>
        <w:t>2012 N 297.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10. Основанием для осуществления проверки, предусмотренной </w:t>
      </w:r>
      <w:hyperlink w:anchor="P86">
        <w:r>
          <w:rPr>
            <w:rStyle w:val="-"/>
            <w:color w:val="000000"/>
            <w:u w:val="none"/>
          </w:rPr>
          <w:t>пунктом 1</w:t>
        </w:r>
      </w:hyperlink>
      <w:r>
        <w:rPr>
          <w:color w:val="000000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а) правоохранительными органами, иными</w:t>
      </w:r>
      <w:r>
        <w:rPr>
          <w:color w:val="000000"/>
        </w:rPr>
        <w:t xml:space="preserve"> государственными органами, органами местного самоуправления и их должностными лицами;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</w:t>
      </w:r>
      <w:r>
        <w:rPr>
          <w:color w:val="000000"/>
        </w:rPr>
        <w:t>лужб указанных органов, ответственными за работу по профилактике коррупционных и иных правонарушений;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</w:t>
      </w:r>
      <w:r>
        <w:rPr>
          <w:color w:val="000000"/>
        </w:rPr>
        <w:t>ений, не являющихся политическими партиями;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в) Общественной палатой Российской Федерации;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г) общероссийскими средствами массовой информации.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11. Информация анонимного характера не может служить основанием для проверки.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12. Проверка осуществляется в срок, н</w:t>
      </w:r>
      <w:r>
        <w:rPr>
          <w:color w:val="000000"/>
        </w:rPr>
        <w:t>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13. Управление, подразделение Аппарата Правительства Российской Федерации и кадровые службы федеральных г</w:t>
      </w:r>
      <w:r>
        <w:rPr>
          <w:color w:val="000000"/>
        </w:rPr>
        <w:t>осударственных органов осуществляют проверку: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bookmarkStart w:id="11" w:name="P141"/>
      <w:bookmarkEnd w:id="11"/>
      <w:r>
        <w:rPr>
          <w:color w:val="000000"/>
        </w:rPr>
        <w:t>а) самостоятельно;</w:t>
      </w:r>
    </w:p>
    <w:p w:rsidR="0091344D" w:rsidRDefault="00864725">
      <w:pPr>
        <w:pStyle w:val="ConsPlusNormal"/>
        <w:ind w:firstLine="540"/>
        <w:jc w:val="both"/>
      </w:pPr>
      <w:bookmarkStart w:id="12" w:name="P142"/>
      <w:bookmarkEnd w:id="12"/>
      <w:r>
        <w:rPr>
          <w:color w:val="000000"/>
        </w:rP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>
        <w:rPr>
          <w:color w:val="000000"/>
        </w:rPr>
        <w:t>оперативно-разыскной</w:t>
      </w:r>
      <w:proofErr w:type="spellEnd"/>
      <w:r>
        <w:rPr>
          <w:color w:val="000000"/>
        </w:rPr>
        <w:t xml:space="preserve"> деятельности, в соответствии с </w:t>
      </w:r>
      <w:hyperlink r:id="rId20">
        <w:r>
          <w:rPr>
            <w:rStyle w:val="-"/>
            <w:color w:val="000000"/>
            <w:u w:val="none"/>
          </w:rPr>
          <w:t>частью третьей статьи 7</w:t>
        </w:r>
      </w:hyperlink>
      <w:r>
        <w:rPr>
          <w:color w:val="000000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</w:t>
      </w:r>
      <w:r>
        <w:rPr>
          <w:color w:val="000000"/>
        </w:rPr>
        <w:t>деятельности").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>
        <w:r>
          <w:rPr>
            <w:rStyle w:val="-"/>
            <w:color w:val="000000"/>
            <w:u w:val="none"/>
          </w:rPr>
          <w:t>подпунктом "а" пункта 13</w:t>
        </w:r>
      </w:hyperlink>
      <w:r>
        <w:rPr>
          <w:color w:val="000000"/>
        </w:rPr>
        <w:t xml:space="preserve"> настоящего Положения.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Проверку, предусмотренную </w:t>
      </w:r>
      <w:hyperlink w:anchor="P142">
        <w:r>
          <w:rPr>
            <w:rStyle w:val="-"/>
            <w:color w:val="000000"/>
            <w:u w:val="none"/>
          </w:rPr>
          <w:t>подпунктом "б" пункта 13</w:t>
        </w:r>
      </w:hyperlink>
      <w:r>
        <w:rPr>
          <w:color w:val="000000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lastRenderedPageBreak/>
        <w:t xml:space="preserve">15. При осуществлении проверки, предусмотренной </w:t>
      </w:r>
      <w:hyperlink w:anchor="P141">
        <w:r>
          <w:rPr>
            <w:rStyle w:val="-"/>
            <w:color w:val="000000"/>
            <w:u w:val="none"/>
          </w:rPr>
          <w:t>подпунктом "а" пункта 13</w:t>
        </w:r>
      </w:hyperlink>
      <w:r>
        <w:rPr>
          <w:color w:val="000000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rPr>
          <w:color w:val="000000"/>
        </w:rPr>
        <w:t>жб впр</w:t>
      </w:r>
      <w:proofErr w:type="gramEnd"/>
      <w:r>
        <w:rPr>
          <w:color w:val="000000"/>
        </w:rPr>
        <w:t>аве: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а) проводить беседу с гражданином или государственным служащим;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б) изучать представленные граж</w:t>
      </w:r>
      <w:r>
        <w:rPr>
          <w:color w:val="000000"/>
        </w:rPr>
        <w:t>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в) получать от гражданина или государственного служащего пояснения по представленным им сведениям о доходах, об имущ</w:t>
      </w:r>
      <w:r>
        <w:rPr>
          <w:color w:val="000000"/>
        </w:rPr>
        <w:t>естве и обязательствах имущественного характера и материалам;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bookmarkStart w:id="13" w:name="P152"/>
      <w:bookmarkEnd w:id="13"/>
      <w:proofErr w:type="gramStart"/>
      <w:r>
        <w:rPr>
          <w:color w:val="000000"/>
        </w:rP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rPr>
          <w:color w:val="000000"/>
        </w:rPr>
        <w:t>оперативно-разыскной</w:t>
      </w:r>
      <w:proofErr w:type="spellEnd"/>
      <w:r>
        <w:rPr>
          <w:color w:val="000000"/>
        </w:rPr>
        <w:t xml:space="preserve"> деятельности или ее результатов) в органы прокуратуры Российской Федерации, иные федер</w:t>
      </w:r>
      <w:r>
        <w:rPr>
          <w:color w:val="000000"/>
        </w:rPr>
        <w:t xml:space="preserve">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</w:t>
      </w:r>
      <w:r>
        <w:rPr>
          <w:color w:val="000000"/>
        </w:rPr>
        <w:t>государственные органы и организации) об имеющихся у них сведениях: о доходах, об имуществе 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</w:t>
      </w:r>
      <w:r>
        <w:rPr>
          <w:color w:val="000000"/>
        </w:rPr>
        <w:t>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наводить справки у физических лиц и получать от них информацию с их согласия;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21">
        <w:r>
          <w:rPr>
            <w:rStyle w:val="-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</w:t>
      </w:r>
      <w:r>
        <w:rPr>
          <w:color w:val="000000"/>
        </w:rPr>
        <w:t>кой Федерации о противодействии коррупции.</w:t>
      </w:r>
    </w:p>
    <w:p w:rsidR="0091344D" w:rsidRDefault="00864725">
      <w:pPr>
        <w:pStyle w:val="ConsPlusNormal"/>
        <w:ind w:firstLine="540"/>
        <w:jc w:val="both"/>
      </w:pPr>
      <w:bookmarkStart w:id="14" w:name="P157"/>
      <w:bookmarkEnd w:id="14"/>
      <w:r>
        <w:rPr>
          <w:color w:val="000000"/>
        </w:rPr>
        <w:t xml:space="preserve">16. В запросе, предусмотренном </w:t>
      </w:r>
      <w:hyperlink w:anchor="P152">
        <w:r>
          <w:rPr>
            <w:rStyle w:val="-"/>
            <w:color w:val="000000"/>
            <w:u w:val="none"/>
          </w:rPr>
          <w:t>подпунктом "г" пункта 15</w:t>
        </w:r>
      </w:hyperlink>
      <w:r>
        <w:rPr>
          <w:color w:val="000000"/>
        </w:rPr>
        <w:t xml:space="preserve"> настоящего Положения, указываются: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а) фамилия, имя, отчество руководителя государственного органа или организации, в которые направл</w:t>
      </w:r>
      <w:r>
        <w:rPr>
          <w:color w:val="000000"/>
        </w:rPr>
        <w:t>яется запрос;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б) нормативный правовой акт, на основании которого направляется запрос;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</w:t>
      </w:r>
      <w:r>
        <w:rPr>
          <w:color w:val="000000"/>
        </w:rPr>
        <w:t>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</w:t>
      </w:r>
      <w:r>
        <w:rPr>
          <w:color w:val="000000"/>
        </w:rPr>
        <w:t>тветствии с нормативными правовыми актами Российской Федерации, полнота и достоверность</w:t>
      </w:r>
      <w:proofErr w:type="gramEnd"/>
      <w:r>
        <w:rPr>
          <w:color w:val="000000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г) содержание и объем с</w:t>
      </w:r>
      <w:r>
        <w:rPr>
          <w:color w:val="000000"/>
        </w:rPr>
        <w:t>ведений, подлежащих проверке;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срок представления запрашиваемых сведений;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е) фамилия, инициалы и номер телефона государственного служащего, подготовившего запрос;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е.1) идентификационный номер налогоплательщика (в случае направления запроса в налоговые </w:t>
      </w:r>
      <w:r>
        <w:rPr>
          <w:color w:val="000000"/>
        </w:rPr>
        <w:t>органы Российской Федерации);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ж) другие необходимые сведения.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17. В запросе о проведении </w:t>
      </w:r>
      <w:proofErr w:type="spellStart"/>
      <w:r>
        <w:rPr>
          <w:color w:val="000000"/>
        </w:rPr>
        <w:t>оперативно-разыскных</w:t>
      </w:r>
      <w:proofErr w:type="spellEnd"/>
      <w:r>
        <w:rPr>
          <w:color w:val="000000"/>
        </w:rPr>
        <w:t xml:space="preserve"> мероприятий, помимо сведений, перечисленных в </w:t>
      </w:r>
      <w:hyperlink w:anchor="P157">
        <w:r>
          <w:rPr>
            <w:rStyle w:val="-"/>
            <w:color w:val="000000"/>
            <w:u w:val="none"/>
          </w:rPr>
          <w:t>пункте 16</w:t>
        </w:r>
      </w:hyperlink>
      <w:r>
        <w:rPr>
          <w:color w:val="000000"/>
        </w:rPr>
        <w:t xml:space="preserve"> настоящего Положения, указываются сведения, послужившие основание</w:t>
      </w:r>
      <w:r>
        <w:rPr>
          <w:color w:val="000000"/>
        </w:rPr>
        <w:t xml:space="preserve">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2">
        <w:r>
          <w:rPr>
            <w:rStyle w:val="-"/>
            <w:color w:val="000000"/>
            <w:u w:val="none"/>
          </w:rPr>
          <w:t>закона</w:t>
        </w:r>
      </w:hyperlink>
      <w:r>
        <w:rPr>
          <w:color w:val="000000"/>
        </w:rPr>
        <w:t>"Об оперативно-розыскной деятельности".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</w:t>
      </w:r>
      <w:r>
        <w:rPr>
          <w:color w:val="000000"/>
        </w:rPr>
        <w:t>ущество и сделок с ним, направляются: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а) начальником Управления или уполномоченным им должностным лицом Управления, </w:t>
      </w:r>
      <w:r>
        <w:rPr>
          <w:color w:val="000000"/>
        </w:rPr>
        <w:lastRenderedPageBreak/>
        <w:t>руководителем подразделения Аппарата Правительства Российской Федерации, руководителем федерального государственного органа либо уполномочен</w:t>
      </w:r>
      <w:r>
        <w:rPr>
          <w:color w:val="000000"/>
        </w:rPr>
        <w:t>ным им должностным лицом - в государственные органы и организации;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</w:t>
      </w:r>
      <w:r>
        <w:rPr>
          <w:color w:val="000000"/>
        </w:rPr>
        <w:t xml:space="preserve">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>
        <w:rPr>
          <w:color w:val="000000"/>
        </w:rPr>
        <w:t>оперативно-разыскной</w:t>
      </w:r>
      <w:proofErr w:type="spellEnd"/>
      <w:r>
        <w:rPr>
          <w:color w:val="000000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>18.1.</w:t>
      </w:r>
      <w:r>
        <w:rPr>
          <w:color w:val="000000"/>
        </w:rPr>
        <w:t xml:space="preserve">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</w:t>
      </w:r>
      <w:r>
        <w:rPr>
          <w:color w:val="000000"/>
        </w:rPr>
        <w:t xml:space="preserve"> </w:t>
      </w:r>
      <w:hyperlink r:id="rId23">
        <w:r>
          <w:rPr>
            <w:rStyle w:val="-"/>
            <w:color w:val="000000"/>
            <w:u w:val="none"/>
          </w:rPr>
          <w:t>перечень</w:t>
        </w:r>
      </w:hyperlink>
      <w:r>
        <w:rPr>
          <w:color w:val="000000"/>
        </w:rPr>
        <w:t xml:space="preserve"> которых утвержден Президентом Российской Федерации.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19. Запросы о проведении </w:t>
      </w:r>
      <w:proofErr w:type="spellStart"/>
      <w:r>
        <w:rPr>
          <w:color w:val="000000"/>
        </w:rPr>
        <w:t>оперативно-разыскных</w:t>
      </w:r>
      <w:proofErr w:type="spellEnd"/>
      <w:r>
        <w:rPr>
          <w:color w:val="000000"/>
        </w:rPr>
        <w:t xml:space="preserve"> мероприятий испо</w:t>
      </w:r>
      <w:r>
        <w:rPr>
          <w:color w:val="000000"/>
        </w:rPr>
        <w:t xml:space="preserve">лняются федеральными органами исполнительной власти, уполномоченными на осуществление </w:t>
      </w:r>
      <w:proofErr w:type="spellStart"/>
      <w:r>
        <w:rPr>
          <w:color w:val="000000"/>
        </w:rPr>
        <w:t>оперативно-разыскной</w:t>
      </w:r>
      <w:proofErr w:type="spellEnd"/>
      <w:r>
        <w:rPr>
          <w:color w:val="000000"/>
        </w:rPr>
        <w:t xml:space="preserve"> деятельности, и их территориальными </w:t>
      </w:r>
      <w:proofErr w:type="gramStart"/>
      <w:r>
        <w:rPr>
          <w:color w:val="000000"/>
        </w:rPr>
        <w:t>органами</w:t>
      </w:r>
      <w:proofErr w:type="gramEnd"/>
      <w:r>
        <w:rPr>
          <w:color w:val="000000"/>
        </w:rPr>
        <w:t xml:space="preserve"> в том числе путем взаимодействия в установленном порядке с правоохранительными органами и специальными с</w:t>
      </w:r>
      <w:r>
        <w:rPr>
          <w:color w:val="000000"/>
        </w:rPr>
        <w:t>лужбами иностранных государств.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При проведении </w:t>
      </w:r>
      <w:proofErr w:type="spellStart"/>
      <w:r>
        <w:rPr>
          <w:color w:val="000000"/>
        </w:rPr>
        <w:t>оперативно-разыскных</w:t>
      </w:r>
      <w:proofErr w:type="spellEnd"/>
      <w:r>
        <w:rPr>
          <w:color w:val="000000"/>
        </w:rPr>
        <w:t xml:space="preserve"> мероприятий по запросам не могут осуществляться действия, указанные в </w:t>
      </w:r>
      <w:hyperlink r:id="rId24">
        <w:r>
          <w:rPr>
            <w:rStyle w:val="-"/>
            <w:color w:val="000000"/>
            <w:u w:val="none"/>
          </w:rPr>
          <w:t>пунктах 8</w:t>
        </w:r>
      </w:hyperlink>
      <w:r>
        <w:rPr>
          <w:color w:val="000000"/>
        </w:rPr>
        <w:t xml:space="preserve"> - </w:t>
      </w:r>
      <w:hyperlink r:id="rId25">
        <w:r>
          <w:rPr>
            <w:rStyle w:val="-"/>
            <w:color w:val="000000"/>
            <w:u w:val="none"/>
          </w:rPr>
          <w:t>11 части первой статьи 6</w:t>
        </w:r>
      </w:hyperlink>
      <w:r>
        <w:rPr>
          <w:color w:val="000000"/>
        </w:rPr>
        <w:t xml:space="preserve"> Федерального закона "Об оперативно-розыскной деятельности".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20. Руководит</w:t>
      </w:r>
      <w:r>
        <w:rPr>
          <w:color w:val="000000"/>
        </w:rPr>
        <w:t>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21</w:t>
      </w:r>
      <w:r>
        <w:rPr>
          <w:color w:val="000000"/>
        </w:rPr>
        <w:t xml:space="preserve">. 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rPr>
          <w:color w:val="000000"/>
        </w:rPr>
        <w:t>оперативно-разыскной</w:t>
      </w:r>
      <w:proofErr w:type="spellEnd"/>
      <w:r>
        <w:rPr>
          <w:color w:val="000000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</w:t>
      </w:r>
      <w:r>
        <w:rPr>
          <w:color w:val="000000"/>
        </w:rPr>
        <w:t xml:space="preserve">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</w:t>
      </w:r>
      <w:r>
        <w:rPr>
          <w:color w:val="000000"/>
        </w:rPr>
        <w:t>вившего запрос.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>а) уведомление в письменной форме государственного служащего о начале в отношени</w:t>
      </w:r>
      <w:r>
        <w:rPr>
          <w:color w:val="000000"/>
        </w:rPr>
        <w:t xml:space="preserve">и его проверки и разъяснение ему содержания </w:t>
      </w:r>
      <w:hyperlink w:anchor="P182">
        <w:r>
          <w:rPr>
            <w:rStyle w:val="-"/>
            <w:color w:val="000000"/>
            <w:u w:val="none"/>
          </w:rPr>
          <w:t>подпункта "б"</w:t>
        </w:r>
      </w:hyperlink>
      <w:r>
        <w:rPr>
          <w:color w:val="000000"/>
        </w:rPr>
        <w:t xml:space="preserve"> настоящего пункта - в течение двух рабочих дней со дня получения соответствующего решения;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bookmarkStart w:id="15" w:name="P182"/>
      <w:bookmarkEnd w:id="15"/>
      <w:proofErr w:type="gramStart"/>
      <w:r>
        <w:rPr>
          <w:color w:val="000000"/>
        </w:rPr>
        <w:t>б) проведение в случае обращения государственного служащего беседы с ним, в ходе к</w:t>
      </w:r>
      <w:r>
        <w:rPr>
          <w:color w:val="000000"/>
        </w:rPr>
        <w:t>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</w:t>
      </w:r>
      <w:r>
        <w:rPr>
          <w:color w:val="000000"/>
        </w:rPr>
        <w:t>ужащего, а при наличии уважительной причины - в срок, согласованный с государственным служащим.</w:t>
      </w:r>
      <w:proofErr w:type="gramEnd"/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</w:t>
      </w:r>
      <w:r>
        <w:rPr>
          <w:color w:val="000000"/>
        </w:rPr>
        <w:t xml:space="preserve">венного служащего с результатами проверки с соблюдением </w:t>
      </w:r>
      <w:hyperlink r:id="rId26">
        <w:r>
          <w:rPr>
            <w:rStyle w:val="-"/>
            <w:color w:val="000000"/>
            <w:u w:val="none"/>
          </w:rPr>
          <w:t>законодательства</w:t>
        </w:r>
      </w:hyperlink>
      <w:r>
        <w:rPr>
          <w:color w:val="000000"/>
        </w:rPr>
        <w:t xml:space="preserve"> Российской Федерации о государственной тайне.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bookmarkStart w:id="16" w:name="P184"/>
      <w:bookmarkEnd w:id="16"/>
      <w:r>
        <w:rPr>
          <w:color w:val="000000"/>
        </w:rPr>
        <w:t>24. Государственный служащи</w:t>
      </w:r>
      <w:r>
        <w:rPr>
          <w:color w:val="000000"/>
        </w:rPr>
        <w:t>й вправе: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а) давать пояснения в письменной форме: в ходе проверки; по вопросам, указанным в </w:t>
      </w:r>
      <w:hyperlink w:anchor="P182">
        <w:r>
          <w:rPr>
            <w:rStyle w:val="-"/>
            <w:color w:val="000000"/>
            <w:u w:val="none"/>
          </w:rPr>
          <w:t>подпункте "б" пункта 22</w:t>
        </w:r>
      </w:hyperlink>
      <w:r>
        <w:rPr>
          <w:color w:val="000000"/>
        </w:rPr>
        <w:t xml:space="preserve"> настоящего Положения; по результатам проверки;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б) представлять дополнительные материалы и давать по ним пояснения в</w:t>
      </w:r>
      <w:r>
        <w:rPr>
          <w:color w:val="000000"/>
        </w:rPr>
        <w:t xml:space="preserve"> письменной форме;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</w:t>
      </w:r>
      <w:r>
        <w:rPr>
          <w:color w:val="000000"/>
        </w:rPr>
        <w:lastRenderedPageBreak/>
        <w:t xml:space="preserve">ходатайством о проведении с ним беседы по вопросам, указанным в </w:t>
      </w:r>
      <w:hyperlink w:anchor="P182">
        <w:r>
          <w:rPr>
            <w:rStyle w:val="-"/>
            <w:color w:val="000000"/>
            <w:u w:val="none"/>
          </w:rPr>
          <w:t>подпункте "б" пункта 22</w:t>
        </w:r>
      </w:hyperlink>
      <w:r>
        <w:rPr>
          <w:color w:val="000000"/>
        </w:rPr>
        <w:t xml:space="preserve"> настоящего Положения.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25. Пояснения, указанные в </w:t>
      </w:r>
      <w:hyperlink w:anchor="P184">
        <w:r>
          <w:rPr>
            <w:rStyle w:val="-"/>
            <w:color w:val="000000"/>
            <w:u w:val="none"/>
          </w:rPr>
          <w:t>пункте 24</w:t>
        </w:r>
      </w:hyperlink>
      <w:r>
        <w:rPr>
          <w:color w:val="000000"/>
        </w:rPr>
        <w:t xml:space="preserve"> настоящего Положения, приобщаются к материалам проверки.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26. На период проведения проверки государственный служащий может быть отстранен от </w:t>
      </w:r>
      <w:r>
        <w:rPr>
          <w:color w:val="000000"/>
        </w:rPr>
        <w:t>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На период отстранения государствен</w:t>
      </w:r>
      <w:r>
        <w:rPr>
          <w:color w:val="000000"/>
        </w:rPr>
        <w:t>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27. Начальник Управления, руководитель подразделения Аппарата Правительства Российской Федерации или руководитель соответс</w:t>
      </w:r>
      <w:r>
        <w:rPr>
          <w:color w:val="000000"/>
        </w:rPr>
        <w:t>твующей кадровой службы представляет лицу, принявшему решение о проведении проверки, доклад о ее результатах.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bookmarkStart w:id="17" w:name="P192"/>
      <w:bookmarkEnd w:id="17"/>
      <w:r>
        <w:rPr>
          <w:color w:val="000000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</w:t>
      </w:r>
      <w:r>
        <w:rPr>
          <w:color w:val="000000"/>
        </w:rPr>
        <w:t>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а) о назначении гражданина на должность федеральной </w:t>
      </w:r>
      <w:r>
        <w:rPr>
          <w:color w:val="000000"/>
        </w:rPr>
        <w:t>государственной службы;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б) об отказе гражданину в назначении на должность федеральной государственной службы;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в) об отсутствии оснований для применения к государственному служащему мер юридической ответственности;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г) о применении к государственному служаще</w:t>
      </w:r>
      <w:r>
        <w:rPr>
          <w:color w:val="000000"/>
        </w:rPr>
        <w:t>му мер юридической ответственности;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29. </w:t>
      </w:r>
      <w:proofErr w:type="gramStart"/>
      <w:r>
        <w:rPr>
          <w:color w:val="000000"/>
        </w:rPr>
        <w:t>Сведения о результатах пров</w:t>
      </w:r>
      <w:r>
        <w:rPr>
          <w:color w:val="000000"/>
        </w:rPr>
        <w:t>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</w:t>
      </w:r>
      <w:r>
        <w:rPr>
          <w:color w:val="000000"/>
        </w:rPr>
        <w:t>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</w:t>
      </w:r>
      <w:r>
        <w:rPr>
          <w:color w:val="000000"/>
        </w:rPr>
        <w:t>е являющихся</w:t>
      </w:r>
      <w:proofErr w:type="gramEnd"/>
      <w:r>
        <w:rPr>
          <w:color w:val="000000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30.</w:t>
      </w:r>
      <w:r>
        <w:rPr>
          <w:color w:val="000000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>31. Должностное лицо, упол</w:t>
      </w:r>
      <w:r>
        <w:rPr>
          <w:color w:val="000000"/>
        </w:rPr>
        <w:t xml:space="preserve">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>
        <w:r>
          <w:rPr>
            <w:rStyle w:val="-"/>
            <w:color w:val="000000"/>
            <w:u w:val="none"/>
          </w:rPr>
          <w:t>пункте 28</w:t>
        </w:r>
      </w:hyperlink>
      <w:r>
        <w:rPr>
          <w:color w:val="000000"/>
        </w:rPr>
        <w:t xml:space="preserve"> настоящего Положения, принимает одно из следующих решений: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а) назначить гражданина на должность федеральной государственной службы;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б) отказать гражданину в назначении на должность федеральной государственной службы;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в) применить к государствен</w:t>
      </w:r>
      <w:r>
        <w:rPr>
          <w:color w:val="000000"/>
        </w:rPr>
        <w:t>ному служащему меры юридической ответственности;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1344D" w:rsidRDefault="00864725">
      <w:pPr>
        <w:pStyle w:val="ConsPlusNormal"/>
        <w:ind w:firstLine="540"/>
        <w:jc w:val="both"/>
      </w:pPr>
      <w:r>
        <w:rPr>
          <w:color w:val="000000"/>
        </w:rPr>
        <w:t xml:space="preserve">32. Подлинники справок </w:t>
      </w:r>
      <w:r>
        <w:rPr>
          <w:color w:val="000000"/>
        </w:rPr>
        <w:t xml:space="preserve">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27">
        <w:r>
          <w:rPr>
            <w:rStyle w:val="-"/>
            <w:color w:val="000000"/>
            <w:u w:val="none"/>
          </w:rPr>
          <w:t>Указом</w:t>
        </w:r>
      </w:hyperlink>
      <w:r>
        <w:rPr>
          <w:color w:val="000000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</w:t>
      </w:r>
      <w:r>
        <w:rPr>
          <w:color w:val="000000"/>
        </w:rPr>
        <w:lastRenderedPageBreak/>
        <w:t>делам. Копии указанных справок хранятся в Управлении или подразделении Аппарата П</w:t>
      </w:r>
      <w:r>
        <w:rPr>
          <w:color w:val="000000"/>
        </w:rPr>
        <w:t>равительства Российской Федерации в течение трех лет со дня окончания проверки, после чего передаются в архив.</w:t>
      </w:r>
    </w:p>
    <w:p w:rsidR="0091344D" w:rsidRDefault="00864725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33. Материалы проверки хранятся в Управлении, подразделении Аппарата Правительства Российской Федерации или в кадровой службе в течение трех лет </w:t>
      </w:r>
      <w:r>
        <w:rPr>
          <w:color w:val="000000"/>
        </w:rPr>
        <w:t>со дня ее окончания, после чего передаются в архив.</w:t>
      </w:r>
    </w:p>
    <w:p w:rsidR="0091344D" w:rsidRDefault="0091344D">
      <w:pPr>
        <w:pStyle w:val="ConsPlusNormal"/>
        <w:ind w:firstLine="540"/>
        <w:jc w:val="both"/>
        <w:rPr>
          <w:color w:val="000000"/>
        </w:rPr>
      </w:pPr>
    </w:p>
    <w:p w:rsidR="0091344D" w:rsidRDefault="0091344D">
      <w:pPr>
        <w:pStyle w:val="ConsPlusNormal"/>
        <w:ind w:firstLine="540"/>
        <w:jc w:val="both"/>
        <w:rPr>
          <w:color w:val="000000"/>
        </w:rPr>
      </w:pPr>
    </w:p>
    <w:p w:rsidR="0091344D" w:rsidRDefault="0091344D">
      <w:pPr>
        <w:pStyle w:val="ConsPlusNormal"/>
        <w:pBdr>
          <w:top w:val="single" w:sz="6" w:space="0" w:color="00000A"/>
        </w:pBdr>
        <w:spacing w:before="100" w:after="100"/>
        <w:jc w:val="both"/>
        <w:rPr>
          <w:color w:val="000000"/>
          <w:sz w:val="2"/>
          <w:szCs w:val="2"/>
        </w:rPr>
      </w:pPr>
    </w:p>
    <w:p w:rsidR="0091344D" w:rsidRDefault="0091344D"/>
    <w:sectPr w:rsidR="0091344D" w:rsidSect="0091344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1344D"/>
    <w:rsid w:val="00864725"/>
    <w:rsid w:val="0091344D"/>
    <w:rsid w:val="00A1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4D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1344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1344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91344D"/>
    <w:pPr>
      <w:spacing w:after="140" w:line="288" w:lineRule="auto"/>
    </w:pPr>
  </w:style>
  <w:style w:type="paragraph" w:styleId="a5">
    <w:name w:val="List"/>
    <w:basedOn w:val="a4"/>
    <w:rsid w:val="0091344D"/>
    <w:rPr>
      <w:rFonts w:cs="Mangal"/>
    </w:rPr>
  </w:style>
  <w:style w:type="paragraph" w:styleId="a6">
    <w:name w:val="Title"/>
    <w:basedOn w:val="a"/>
    <w:rsid w:val="009134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1344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53385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553385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553385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46FD5000B99AEAB94BD66C1EB41DCDAA010DD9663BEB1444BF238158B83CF9A4457BBqEK4H" TargetMode="External"/><Relationship Id="rId13" Type="http://schemas.openxmlformats.org/officeDocument/2006/relationships/hyperlink" Target="consultantplus://offline/ref=82C46FD5000B99AEAB94BD66C1EB41DCDEAD1AD5966BE3BB4C12FE3Aq1K2H" TargetMode="External"/><Relationship Id="rId18" Type="http://schemas.openxmlformats.org/officeDocument/2006/relationships/hyperlink" Target="consultantplus://offline/ref=82C46FD5000B99AEAB94BD66C1EB41DCDAAE1ED19760BEB1444BF238158B83CF9A4457B9E2C2879Eq0K4H" TargetMode="External"/><Relationship Id="rId26" Type="http://schemas.openxmlformats.org/officeDocument/2006/relationships/hyperlink" Target="consultantplus://offline/ref=82C46FD5000B99AEAB94BD66C1EB41DCDAAE1ED79665BEB1444BF23815q8K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C46FD5000B99AEAB94BD66C1EB41DCD9A918D19169BEB1444BF238158B83CF9A4457B9qEK3H" TargetMode="External"/><Relationship Id="rId7" Type="http://schemas.openxmlformats.org/officeDocument/2006/relationships/hyperlink" Target="consultantplus://offline/ref=82C46FD5000B99AEAB94BD66C1EB41DCD3A01DD49E6BE3BB4C12FE3A1284DCD89D0D5BB8E2C286q9K6H" TargetMode="External"/><Relationship Id="rId12" Type="http://schemas.openxmlformats.org/officeDocument/2006/relationships/hyperlink" Target="consultantplus://offline/ref=82C46FD5000B99AEAB94BD66C1EB41DCD9A919D69764BEB1444BF238158B83CF9A4457B9qEK6H" TargetMode="External"/><Relationship Id="rId17" Type="http://schemas.openxmlformats.org/officeDocument/2006/relationships/hyperlink" Target="consultantplus://offline/ref=82C46FD5000B99AEAB94BD66C1EB41DCD9A918D19169BEB1444BF23815q8KBH" TargetMode="External"/><Relationship Id="rId25" Type="http://schemas.openxmlformats.org/officeDocument/2006/relationships/hyperlink" Target="consultantplus://offline/ref=82C46FD5000B99AEAB94BD66C1EB41DCD9A919D69764BEB1444BF238158B83CF9A4457B9E2C2859Bq0K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C46FD5000B99AEAB94BD66C1EB41DCDAA11BD49669BEB1444BF238158B83CF9A4457B9E2C2859Bq0K5H" TargetMode="External"/><Relationship Id="rId20" Type="http://schemas.openxmlformats.org/officeDocument/2006/relationships/hyperlink" Target="consultantplus://offline/ref=82C46FD5000B99AEAB94BD66C1EB41DCD9A919D69764BEB1444BF238158B83CF9A4457B9qEK6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46FD5000B99AEAB94BD66C1EB41DCD9A918D19169BEB1444BF23815q8KBH" TargetMode="External"/><Relationship Id="rId11" Type="http://schemas.openxmlformats.org/officeDocument/2006/relationships/hyperlink" Target="consultantplus://offline/ref=82C46FD5000B99AEAB94BD66C1EB41DCD9A918D19169BEB1444BF23815q8KBH" TargetMode="External"/><Relationship Id="rId24" Type="http://schemas.openxmlformats.org/officeDocument/2006/relationships/hyperlink" Target="consultantplus://offline/ref=82C46FD5000B99AEAB94BD66C1EB41DCD9A919D69764BEB1444BF238158B83CF9A4457B9E2C2859Bq0K7H" TargetMode="External"/><Relationship Id="rId5" Type="http://schemas.openxmlformats.org/officeDocument/2006/relationships/hyperlink" Target="consultantplus://offline/ref=82C46FD5000B99AEAB94BD66C1EB41DCD2AE10DC9E6BE3BB4C12FE3A1284DCD89D0D5BB8E2C285q9KDH" TargetMode="External"/><Relationship Id="rId15" Type="http://schemas.openxmlformats.org/officeDocument/2006/relationships/hyperlink" Target="consultantplus://offline/ref=82C46FD5000B99AEAB94BD66C1EB41DCD3AB1ADC9E6BE3BB4C12FE3A1284DCD89D0D5BB8E2C281q9KFH" TargetMode="External"/><Relationship Id="rId23" Type="http://schemas.openxmlformats.org/officeDocument/2006/relationships/hyperlink" Target="consultantplus://offline/ref=82C46FD5000B99AEAB94BD66C1EB41DCDAA011D09666BEB1444BF238158B83CF9A4457B9E2C2849Fq0K8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2C46FD5000B99AEAB94BD66C1EB41DCDAAF1CD29E62BEB1444BF23815q8KBH" TargetMode="External"/><Relationship Id="rId19" Type="http://schemas.openxmlformats.org/officeDocument/2006/relationships/hyperlink" Target="consultantplus://offline/ref=82C46FD5000B99AEAB94BD66C1EB41DCDAAD1BD29160BEB1444BF238158B83CF9A4457B9E2C2859Cq0K3H" TargetMode="External"/><Relationship Id="rId4" Type="http://schemas.openxmlformats.org/officeDocument/2006/relationships/hyperlink" Target="consultantplus://offline/ref=82C46FD5000B99AEAB94BD66C1EB41DCDAAE1ED19760BEB1444BF238158B83CF9A4457B9E2C2859Dq0K0H" TargetMode="External"/><Relationship Id="rId9" Type="http://schemas.openxmlformats.org/officeDocument/2006/relationships/hyperlink" Target="consultantplus://offline/ref=82C46FD5000B99AEAB94BD66C1EB41DCDAAE1ED19760BEB1444BF238158B83CF9A4457B9E2C2859Dq0K0H" TargetMode="External"/><Relationship Id="rId14" Type="http://schemas.openxmlformats.org/officeDocument/2006/relationships/hyperlink" Target="consultantplus://offline/ref=82C46FD5000B99AEAB94BD66C1EB41DCD3AE10D1916BE3BB4C12FE3A1284DCD89D0D5BB8E2C284q9K6H" TargetMode="External"/><Relationship Id="rId22" Type="http://schemas.openxmlformats.org/officeDocument/2006/relationships/hyperlink" Target="consultantplus://offline/ref=82C46FD5000B99AEAB94BD66C1EB41DCD9A919D69764BEB1444BF23815q8KBH" TargetMode="External"/><Relationship Id="rId27" Type="http://schemas.openxmlformats.org/officeDocument/2006/relationships/hyperlink" Target="consultantplus://offline/ref=82C46FD5000B99AEAB94BD66C1EB41DCDAA11BD49669BEB1444BF23815q8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5606</Words>
  <Characters>31960</Characters>
  <Application>Microsoft Office Word</Application>
  <DocSecurity>0</DocSecurity>
  <Lines>266</Lines>
  <Paragraphs>74</Paragraphs>
  <ScaleCrop>false</ScaleCrop>
  <Company>*</Company>
  <LinksUpToDate>false</LinksUpToDate>
  <CharactersWithSpaces>37492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cp:lastPrinted>2016-12-02T15:18:00Z</cp:lastPrinted>
  <dcterms:created xsi:type="dcterms:W3CDTF">2017-01-13T10:44:00Z</dcterms:created>
  <dcterms:modified xsi:type="dcterms:W3CDTF">2017-01-13T10:44:00Z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