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15" w:rsidRPr="00DB0E73" w:rsidRDefault="006A3E15" w:rsidP="006A3E15">
      <w:pPr>
        <w:spacing w:before="480"/>
        <w:jc w:val="center"/>
        <w:rPr>
          <w:b/>
          <w:sz w:val="32"/>
        </w:rPr>
      </w:pPr>
      <w:bookmarkStart w:id="0" w:name="_Toc424552709"/>
      <w:bookmarkStart w:id="1" w:name="_Toc441480981"/>
      <w:bookmarkStart w:id="2" w:name="_Toc21692943"/>
      <w:r>
        <w:rPr>
          <w:b/>
          <w:sz w:val="32"/>
        </w:rPr>
        <w:t>И</w:t>
      </w:r>
      <w:r w:rsidRPr="00DB0E73">
        <w:rPr>
          <w:b/>
          <w:sz w:val="32"/>
        </w:rPr>
        <w:t>нформация</w:t>
      </w:r>
    </w:p>
    <w:p w:rsidR="00501DDB" w:rsidRDefault="00501DDB" w:rsidP="006A3E15">
      <w:pPr>
        <w:jc w:val="center"/>
        <w:rPr>
          <w:b/>
          <w:sz w:val="32"/>
        </w:rPr>
      </w:pPr>
      <w:r>
        <w:rPr>
          <w:b/>
          <w:sz w:val="32"/>
        </w:rPr>
        <w:t>о</w:t>
      </w:r>
      <w:r w:rsidR="006A3E15">
        <w:rPr>
          <w:b/>
          <w:sz w:val="32"/>
        </w:rPr>
        <w:t xml:space="preserve"> динамике обращений </w:t>
      </w:r>
      <w:r>
        <w:rPr>
          <w:b/>
          <w:sz w:val="32"/>
        </w:rPr>
        <w:t xml:space="preserve">на Детский телефон доверия  </w:t>
      </w:r>
    </w:p>
    <w:p w:rsidR="006A3E15" w:rsidRDefault="006A3E15" w:rsidP="006A3E15">
      <w:pPr>
        <w:jc w:val="center"/>
        <w:rPr>
          <w:b/>
          <w:sz w:val="32"/>
        </w:rPr>
      </w:pPr>
      <w:r>
        <w:rPr>
          <w:b/>
          <w:sz w:val="32"/>
        </w:rPr>
        <w:t xml:space="preserve">и информационных поводах в СМИ </w:t>
      </w:r>
    </w:p>
    <w:p w:rsidR="006A3E15" w:rsidRPr="00DB0E73" w:rsidRDefault="00501DDB" w:rsidP="006A3E15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о Детском телефоне доверия</w:t>
      </w:r>
      <w:bookmarkStart w:id="3" w:name="_GoBack"/>
      <w:bookmarkEnd w:id="3"/>
      <w:r w:rsidR="006A3E15">
        <w:rPr>
          <w:b/>
          <w:sz w:val="32"/>
        </w:rPr>
        <w:t xml:space="preserve"> за III квартал 2019 год</w:t>
      </w:r>
      <w:r>
        <w:rPr>
          <w:b/>
          <w:sz w:val="32"/>
        </w:rPr>
        <w:t>а</w:t>
      </w:r>
    </w:p>
    <w:p w:rsidR="006A3E15" w:rsidRDefault="006A3E15" w:rsidP="006A3E15">
      <w:pPr>
        <w:jc w:val="center"/>
        <w:rPr>
          <w:b/>
          <w:sz w:val="32"/>
        </w:rPr>
      </w:pPr>
    </w:p>
    <w:p w:rsidR="006A3E15" w:rsidRDefault="006A3E15" w:rsidP="006A3E15">
      <w:pPr>
        <w:rPr>
          <w:b/>
          <w:sz w:val="32"/>
        </w:rPr>
      </w:pPr>
      <w:r w:rsidRPr="00DB0E73">
        <w:rPr>
          <w:b/>
          <w:sz w:val="32"/>
        </w:rPr>
        <w:t>I.</w:t>
      </w:r>
      <w:r>
        <w:rPr>
          <w:b/>
          <w:sz w:val="32"/>
        </w:rPr>
        <w:t>Динамика обращений</w:t>
      </w:r>
      <w:r w:rsidR="00501DDB">
        <w:rPr>
          <w:b/>
          <w:sz w:val="32"/>
        </w:rPr>
        <w:t xml:space="preserve"> на ДТД</w:t>
      </w:r>
    </w:p>
    <w:p w:rsidR="006A3E15" w:rsidRPr="00DB0E73" w:rsidRDefault="006A3E15" w:rsidP="006A3E15">
      <w:pPr>
        <w:ind w:left="360"/>
        <w:jc w:val="both"/>
        <w:rPr>
          <w:b/>
          <w:sz w:val="32"/>
        </w:rPr>
      </w:pPr>
    </w:p>
    <w:p w:rsidR="006A3E15" w:rsidRDefault="006A3E15" w:rsidP="006A3E15">
      <w:pPr>
        <w:spacing w:line="276" w:lineRule="auto"/>
        <w:ind w:firstLine="709"/>
        <w:jc w:val="both"/>
        <w:rPr>
          <w:sz w:val="28"/>
        </w:rPr>
      </w:pPr>
      <w:r w:rsidRPr="00835D4C">
        <w:rPr>
          <w:sz w:val="28"/>
        </w:rPr>
        <w:t>По информации, предо</w:t>
      </w:r>
      <w:r>
        <w:rPr>
          <w:sz w:val="28"/>
        </w:rPr>
        <w:t>ставленной</w:t>
      </w:r>
      <w:r w:rsidRPr="00835D4C">
        <w:rPr>
          <w:sz w:val="28"/>
        </w:rPr>
        <w:t xml:space="preserve"> субъектами Российской Федерации, за III квартал 2019 года  на Детский телефон доверия поступило 213 331 обращение, что на 21 088 (8,9%) звонков меньше в сравнении со II кварталом</w:t>
      </w:r>
      <w:r w:rsidR="00501DDB">
        <w:rPr>
          <w:sz w:val="28"/>
        </w:rPr>
        <w:t xml:space="preserve"> 2019 года</w:t>
      </w:r>
      <w:r w:rsidRPr="00835D4C">
        <w:rPr>
          <w:sz w:val="28"/>
        </w:rPr>
        <w:t>. В том числе на 14,5% меньше от детей и</w:t>
      </w:r>
      <w:r>
        <w:rPr>
          <w:sz w:val="28"/>
        </w:rPr>
        <w:t xml:space="preserve"> подростков. </w:t>
      </w:r>
      <w:r w:rsidRPr="00835D4C">
        <w:rPr>
          <w:sz w:val="28"/>
        </w:rPr>
        <w:t xml:space="preserve"> Количество обращений от родителей и лиц их заменяющих, а также  от иных граждан практически не изменилось. </w:t>
      </w:r>
    </w:p>
    <w:p w:rsidR="006A3E15" w:rsidRPr="00835D4C" w:rsidRDefault="006A3E15" w:rsidP="006A3E15">
      <w:pPr>
        <w:spacing w:line="276" w:lineRule="auto"/>
        <w:ind w:firstLine="709"/>
        <w:jc w:val="both"/>
        <w:rPr>
          <w:sz w:val="28"/>
        </w:rPr>
      </w:pPr>
      <w:r w:rsidRPr="00835D4C">
        <w:rPr>
          <w:sz w:val="28"/>
        </w:rPr>
        <w:t>Наиболее существенный процент сокращ</w:t>
      </w:r>
      <w:r>
        <w:rPr>
          <w:sz w:val="28"/>
        </w:rPr>
        <w:t xml:space="preserve">ения числа обращений в сравнении со </w:t>
      </w:r>
      <w:r w:rsidRPr="00D4060E">
        <w:rPr>
          <w:sz w:val="28"/>
        </w:rPr>
        <w:t>II кварталом</w:t>
      </w:r>
      <w:r>
        <w:rPr>
          <w:sz w:val="28"/>
        </w:rPr>
        <w:t xml:space="preserve"> наблюдался</w:t>
      </w:r>
      <w:r w:rsidRPr="00835D4C">
        <w:rPr>
          <w:sz w:val="28"/>
        </w:rPr>
        <w:t xml:space="preserve"> в следующих субъектах: 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Ямало-Ненецкий АО: сокращение на 58,2%;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Республика Башкортостан: сокращение на 49,7%;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Томская область: сокращение на 49,3%;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 xml:space="preserve">Забайкальский край: сокращение на 46,7% . 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Республика Коми: сокращение на 41,6%;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Рязанская область: сокращение на 37,4%;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Республика Тыва: сокращение на 35%;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Калужская область: сокращение на 34,1%;</w:t>
      </w:r>
    </w:p>
    <w:p w:rsidR="006A3E15" w:rsidRPr="00CF740E" w:rsidRDefault="006A3E15" w:rsidP="006A3E1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Астраханская область: сокращение на 30,5%;</w:t>
      </w:r>
    </w:p>
    <w:p w:rsidR="006A3E15" w:rsidRPr="00835D4C" w:rsidRDefault="006A3E15" w:rsidP="006A3E1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Увеличение</w:t>
      </w:r>
      <w:r w:rsidRPr="00835D4C">
        <w:rPr>
          <w:sz w:val="28"/>
        </w:rPr>
        <w:t xml:space="preserve"> количества звонков на Детски</w:t>
      </w:r>
      <w:r>
        <w:rPr>
          <w:sz w:val="28"/>
        </w:rPr>
        <w:t xml:space="preserve">й телефон доверия отмечено </w:t>
      </w:r>
      <w:r w:rsidRPr="00835D4C">
        <w:rPr>
          <w:sz w:val="28"/>
        </w:rPr>
        <w:t xml:space="preserve"> в следующих субъектах: </w:t>
      </w:r>
    </w:p>
    <w:p w:rsidR="006A3E15" w:rsidRPr="00CF740E" w:rsidRDefault="006A3E15" w:rsidP="006A3E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г. Санкт-Петербург: прирост на 7,2%;</w:t>
      </w:r>
    </w:p>
    <w:p w:rsidR="006A3E15" w:rsidRPr="00CF740E" w:rsidRDefault="006A3E15" w:rsidP="006A3E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 xml:space="preserve">г. Москва: прирост на 14%; </w:t>
      </w:r>
    </w:p>
    <w:p w:rsidR="006A3E15" w:rsidRPr="00CF740E" w:rsidRDefault="006A3E15" w:rsidP="006A3E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Ростовская область: прирост на 25%;</w:t>
      </w:r>
    </w:p>
    <w:p w:rsidR="006A3E15" w:rsidRPr="00CF740E" w:rsidRDefault="006A3E15" w:rsidP="006A3E15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Тверская область: прирост на 27,4%;</w:t>
      </w:r>
    </w:p>
    <w:p w:rsidR="006A3E15" w:rsidRPr="00CF740E" w:rsidRDefault="006A3E15" w:rsidP="006A3E15">
      <w:pPr>
        <w:pStyle w:val="a3"/>
        <w:numPr>
          <w:ilvl w:val="0"/>
          <w:numId w:val="2"/>
        </w:numPr>
        <w:spacing w:after="60" w:line="276" w:lineRule="auto"/>
        <w:jc w:val="both"/>
        <w:rPr>
          <w:sz w:val="28"/>
        </w:rPr>
      </w:pPr>
      <w:r w:rsidRPr="00CF740E">
        <w:rPr>
          <w:sz w:val="28"/>
        </w:rPr>
        <w:t>Новосибирская область: прирост на 45,2%.</w:t>
      </w:r>
    </w:p>
    <w:p w:rsidR="006A3E15" w:rsidRPr="00835D4C" w:rsidRDefault="006A3E15" w:rsidP="006A3E1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Наибольшее сокращение обращений произошло по следующим темам</w:t>
      </w:r>
      <w:r w:rsidRPr="00835D4C">
        <w:rPr>
          <w:sz w:val="28"/>
        </w:rPr>
        <w:t>:</w:t>
      </w:r>
    </w:p>
    <w:p w:rsidR="006A3E15" w:rsidRPr="00CF740E" w:rsidRDefault="006A3E15" w:rsidP="006A3E15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CF740E">
        <w:rPr>
          <w:sz w:val="28"/>
        </w:rPr>
        <w:t>По вопросу систематической травли ребенка (буллинг): количество звонков сократилось на 53,3%.</w:t>
      </w:r>
    </w:p>
    <w:p w:rsidR="006A3E15" w:rsidRPr="00CF740E" w:rsidRDefault="006A3E15" w:rsidP="006A3E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t>По проблеме экстремизма: количество звонков сократилось на 41,1%.</w:t>
      </w:r>
    </w:p>
    <w:p w:rsidR="006A3E15" w:rsidRPr="00CF740E" w:rsidRDefault="006A3E15" w:rsidP="006A3E15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CF740E">
        <w:rPr>
          <w:sz w:val="28"/>
        </w:rPr>
        <w:lastRenderedPageBreak/>
        <w:t>По вопросу жестокого обращения с ребёнком: количество звонков сократилось на 15,7%.</w:t>
      </w:r>
    </w:p>
    <w:p w:rsidR="006A3E15" w:rsidRDefault="006A3E15" w:rsidP="006A3E15">
      <w:pPr>
        <w:spacing w:before="360"/>
        <w:rPr>
          <w:b/>
          <w:sz w:val="32"/>
        </w:rPr>
      </w:pPr>
      <w:r w:rsidRPr="00A271AD">
        <w:rPr>
          <w:b/>
          <w:sz w:val="32"/>
        </w:rPr>
        <w:t>II</w:t>
      </w:r>
      <w:r>
        <w:rPr>
          <w:b/>
          <w:sz w:val="32"/>
        </w:rPr>
        <w:t xml:space="preserve">.Информационные поводы  в  СМИ о ДТД   </w:t>
      </w:r>
      <w:bookmarkEnd w:id="0"/>
      <w:bookmarkEnd w:id="1"/>
      <w:bookmarkEnd w:id="2"/>
    </w:p>
    <w:p w:rsidR="006A3E15" w:rsidRDefault="006A3E15" w:rsidP="006A3E15">
      <w:pPr>
        <w:jc w:val="center"/>
        <w:rPr>
          <w:b/>
          <w:sz w:val="32"/>
        </w:rPr>
      </w:pPr>
    </w:p>
    <w:p w:rsidR="006A3E15" w:rsidRPr="004559F3" w:rsidRDefault="006A3E15" w:rsidP="006A3E15">
      <w:pPr>
        <w:spacing w:before="120" w:line="276" w:lineRule="auto"/>
        <w:ind w:firstLine="709"/>
        <w:jc w:val="both"/>
        <w:rPr>
          <w:sz w:val="28"/>
          <w:szCs w:val="20"/>
        </w:rPr>
      </w:pPr>
      <w:r w:rsidRPr="004559F3">
        <w:rPr>
          <w:sz w:val="28"/>
          <w:szCs w:val="20"/>
        </w:rPr>
        <w:t>За отчетный период вышло</w:t>
      </w:r>
      <w:r>
        <w:rPr>
          <w:sz w:val="28"/>
          <w:szCs w:val="20"/>
        </w:rPr>
        <w:t xml:space="preserve"> 1 471 сообщение с упоминанием Д</w:t>
      </w:r>
      <w:r w:rsidRPr="004559F3">
        <w:rPr>
          <w:sz w:val="28"/>
          <w:szCs w:val="20"/>
        </w:rPr>
        <w:t xml:space="preserve">етского телефона доверия. </w:t>
      </w:r>
    </w:p>
    <w:p w:rsidR="006A3E15" w:rsidRPr="004559F3" w:rsidRDefault="006A3E15" w:rsidP="006A3E15">
      <w:pPr>
        <w:spacing w:line="276" w:lineRule="auto"/>
        <w:ind w:firstLine="709"/>
        <w:jc w:val="both"/>
        <w:rPr>
          <w:sz w:val="28"/>
          <w:szCs w:val="20"/>
        </w:rPr>
      </w:pPr>
      <w:r w:rsidRPr="004559F3">
        <w:rPr>
          <w:sz w:val="28"/>
          <w:szCs w:val="20"/>
        </w:rPr>
        <w:t xml:space="preserve">В </w:t>
      </w:r>
      <w:r w:rsidRPr="004559F3">
        <w:rPr>
          <w:sz w:val="28"/>
          <w:szCs w:val="20"/>
          <w:lang w:val="en-US"/>
        </w:rPr>
        <w:t>III</w:t>
      </w:r>
      <w:r w:rsidRPr="004559F3">
        <w:rPr>
          <w:sz w:val="28"/>
          <w:szCs w:val="20"/>
        </w:rPr>
        <w:t xml:space="preserve"> ква</w:t>
      </w:r>
      <w:r>
        <w:rPr>
          <w:sz w:val="28"/>
          <w:szCs w:val="20"/>
        </w:rPr>
        <w:t>ртале публикации с упоминанием Д</w:t>
      </w:r>
      <w:r w:rsidRPr="004559F3">
        <w:rPr>
          <w:sz w:val="28"/>
          <w:szCs w:val="20"/>
        </w:rPr>
        <w:t>етского телефона доверия выходили равномерно: в июле вышло 503 единицы (34,2% от общего массива публикаций с упоминанием ДТД), в августе – 459 (31,2%), в сентябре – 508 единиц (34,5% от общего числа публикаций по теме).</w:t>
      </w:r>
    </w:p>
    <w:p w:rsidR="006A3E15" w:rsidRDefault="006A3E15" w:rsidP="006A3E15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Самыми частыми </w:t>
      </w:r>
      <w:r w:rsidRPr="004559F3">
        <w:rPr>
          <w:sz w:val="28"/>
          <w:szCs w:val="20"/>
        </w:rPr>
        <w:t xml:space="preserve"> информационными поводами в отчетный период стали:</w:t>
      </w:r>
    </w:p>
    <w:p w:rsidR="006A3E15" w:rsidRDefault="006A3E15" w:rsidP="006A3E15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0"/>
        </w:rPr>
      </w:pPr>
      <w:r w:rsidRPr="00C367F8">
        <w:rPr>
          <w:sz w:val="28"/>
          <w:szCs w:val="20"/>
        </w:rPr>
        <w:t>Упоминание ДТД в перечне телефонов экстренной психологической помощи, горячих линий и служб оказания помощи в субъектах Российской Федерации.</w:t>
      </w:r>
    </w:p>
    <w:p w:rsidR="006A3E15" w:rsidRDefault="006A3E15" w:rsidP="006A3E15">
      <w:pPr>
        <w:pStyle w:val="a3"/>
        <w:numPr>
          <w:ilvl w:val="0"/>
          <w:numId w:val="4"/>
        </w:numPr>
        <w:spacing w:line="276" w:lineRule="auto"/>
        <w:ind w:left="714" w:hanging="357"/>
        <w:rPr>
          <w:sz w:val="28"/>
          <w:szCs w:val="20"/>
        </w:rPr>
      </w:pPr>
      <w:r w:rsidRPr="00C367F8">
        <w:rPr>
          <w:sz w:val="28"/>
          <w:szCs w:val="20"/>
        </w:rPr>
        <w:t>Деятельность ДТД, статистика обращений.</w:t>
      </w:r>
    </w:p>
    <w:p w:rsidR="006A3E15" w:rsidRDefault="006A3E15" w:rsidP="006A3E15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0"/>
        </w:rPr>
      </w:pPr>
      <w:r w:rsidRPr="00C367F8">
        <w:rPr>
          <w:sz w:val="28"/>
          <w:szCs w:val="20"/>
        </w:rPr>
        <w:t>Упоминание ДТД в рамках статей о жестоком обращении с детьми, профилактике суицидального поведения подростков, буллинга и кибербуллинга, как возможности получения экстренной психологической помощи.</w:t>
      </w:r>
    </w:p>
    <w:p w:rsidR="006A3E15" w:rsidRPr="006E4635" w:rsidRDefault="006A3E15" w:rsidP="006A3E1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0"/>
        </w:rPr>
      </w:pPr>
      <w:r w:rsidRPr="00C367F8">
        <w:rPr>
          <w:sz w:val="28"/>
          <w:szCs w:val="20"/>
        </w:rPr>
        <w:t>Проведение мероприятий, направленных на популяризацию Детского телефона доверия, в том числе инициированных Фондом (Акция "Турнир доверия", фестиваль "Формула доверия").</w:t>
      </w:r>
    </w:p>
    <w:p w:rsidR="006A3E15" w:rsidRPr="00C367F8" w:rsidRDefault="006A3E15" w:rsidP="006A3E15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0"/>
        </w:rPr>
      </w:pPr>
      <w:r w:rsidRPr="00C367F8">
        <w:rPr>
          <w:sz w:val="28"/>
          <w:szCs w:val="20"/>
        </w:rPr>
        <w:t>Упоминание ДТД  в рамках мероприятий, проводимых региональными комиссиями по делам несовершеннолетних, представителями общественных организаций, психологами, как механизма профилактики и предупреждения правонарушений, антиобщественных действий.</w:t>
      </w:r>
    </w:p>
    <w:p w:rsidR="006A3E15" w:rsidRPr="00C367F8" w:rsidRDefault="006A3E15" w:rsidP="006A3E15">
      <w:pPr>
        <w:pStyle w:val="a3"/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0"/>
        </w:rPr>
      </w:pPr>
      <w:r w:rsidRPr="00C367F8">
        <w:rPr>
          <w:sz w:val="28"/>
          <w:szCs w:val="20"/>
        </w:rPr>
        <w:t>Упоминание ДТД в рамках публикаций о проведении конкурсов, акций и мероприятий Фонда (Конкурс журналистских работ "В фокусе – детство!", проведение конкурса городов России), как эффективной формы экстренной консультативно-психологической помощи детям и их родителям.</w:t>
      </w:r>
    </w:p>
    <w:p w:rsidR="006A3E15" w:rsidRDefault="006A3E15" w:rsidP="006A3E15">
      <w:pPr>
        <w:spacing w:line="276" w:lineRule="auto"/>
        <w:ind w:firstLine="709"/>
        <w:jc w:val="both"/>
        <w:rPr>
          <w:sz w:val="28"/>
          <w:szCs w:val="20"/>
        </w:rPr>
      </w:pPr>
      <w:r w:rsidRPr="004559F3">
        <w:rPr>
          <w:sz w:val="28"/>
          <w:szCs w:val="20"/>
        </w:rPr>
        <w:t xml:space="preserve">Информационные сообщения о деятельности ДТД вышли в СМИ и открытых источниках 77 регионов России, при этом публикации, в рамках которых Фонд поддержки детей упоминался совместно с ДТД, вышли в СМИ 49 регионов. </w:t>
      </w:r>
    </w:p>
    <w:p w:rsidR="006A3E15" w:rsidRDefault="006A3E15" w:rsidP="006A3E15">
      <w:pPr>
        <w:spacing w:line="276" w:lineRule="auto"/>
        <w:ind w:firstLine="709"/>
        <w:jc w:val="both"/>
        <w:rPr>
          <w:sz w:val="28"/>
          <w:szCs w:val="20"/>
        </w:rPr>
      </w:pPr>
      <w:r w:rsidRPr="004559F3">
        <w:rPr>
          <w:sz w:val="28"/>
          <w:szCs w:val="20"/>
        </w:rPr>
        <w:lastRenderedPageBreak/>
        <w:t>Лидерами по количеству публикаций стали Волгоградская область, Республика Б</w:t>
      </w:r>
      <w:r>
        <w:rPr>
          <w:sz w:val="28"/>
          <w:szCs w:val="20"/>
        </w:rPr>
        <w:t>ашкортостан и Тульская область: 87, 76 и 72 публикации соответственно.</w:t>
      </w:r>
    </w:p>
    <w:p w:rsidR="006A3E15" w:rsidRPr="004559F3" w:rsidRDefault="006A3E15" w:rsidP="006A3E15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Публикации с упоминанием ДТД </w:t>
      </w:r>
      <w:r w:rsidRPr="004559F3">
        <w:rPr>
          <w:sz w:val="28"/>
          <w:szCs w:val="20"/>
        </w:rPr>
        <w:t>в</w:t>
      </w:r>
      <w:r w:rsidRPr="00C44C71">
        <w:rPr>
          <w:sz w:val="28"/>
          <w:szCs w:val="20"/>
        </w:rPr>
        <w:t>III</w:t>
      </w:r>
      <w:r>
        <w:rPr>
          <w:sz w:val="28"/>
          <w:szCs w:val="20"/>
        </w:rPr>
        <w:t xml:space="preserve"> квартале 2019 года</w:t>
      </w:r>
      <w:r w:rsidRPr="004559F3">
        <w:rPr>
          <w:sz w:val="28"/>
          <w:szCs w:val="20"/>
        </w:rPr>
        <w:t xml:space="preserve"> не выходили в СМИ и открытых источниках следующих регионов: Камчатский край, Ненецкий автономный округ, Республика Адыгея, Республика Ингушетия, Республика Северная Осетия – Алания, Республика Хакасия, Сахалинская область, Чукотский автономный округ.</w:t>
      </w:r>
    </w:p>
    <w:p w:rsidR="00412FFD" w:rsidRDefault="00412FFD"/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i/>
          <w:iCs/>
          <w:color w:val="000000"/>
        </w:rPr>
        <w:t>Анастасия Калинова</w:t>
      </w:r>
      <w:r>
        <w:rPr>
          <w:rFonts w:ascii="Cambria" w:hAnsi="Cambria"/>
          <w:color w:val="000000"/>
        </w:rPr>
        <w:br/>
        <w:t>специалист-эксперт Департамента стратегического планирования и мониторинга</w:t>
      </w:r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Фонда поддержки детей, находящихся в трудной жизненной ситуации</w:t>
      </w:r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 </w:t>
      </w:r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wmi-callto"/>
          <w:rFonts w:ascii="Cambria" w:hAnsi="Cambria"/>
          <w:color w:val="000000"/>
          <w:sz w:val="22"/>
          <w:szCs w:val="22"/>
        </w:rPr>
        <w:t>+7(495)374-53-06</w:t>
      </w:r>
      <w:r>
        <w:rPr>
          <w:rFonts w:ascii="Cambria" w:hAnsi="Cambria"/>
          <w:color w:val="000000"/>
          <w:sz w:val="22"/>
          <w:szCs w:val="22"/>
        </w:rPr>
        <w:t> доб. 112</w:t>
      </w:r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сайт Фонда </w:t>
      </w:r>
      <w:hyperlink r:id="rId8" w:tgtFrame="_blank" w:history="1">
        <w:r>
          <w:rPr>
            <w:rStyle w:val="aa"/>
            <w:rFonts w:ascii="Calibri" w:hAnsi="Calibri"/>
            <w:sz w:val="22"/>
            <w:szCs w:val="22"/>
          </w:rPr>
          <w:t>www.fond-detyam.ru</w:t>
        </w:r>
      </w:hyperlink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портал Я-родитель </w:t>
      </w:r>
      <w:hyperlink r:id="rId9" w:tgtFrame="_blank" w:history="1">
        <w:r>
          <w:rPr>
            <w:rStyle w:val="aa"/>
            <w:rFonts w:ascii="Calibri" w:hAnsi="Calibri"/>
            <w:sz w:val="22"/>
            <w:szCs w:val="22"/>
            <w:lang w:val="en-US"/>
          </w:rPr>
          <w:t>www</w:t>
        </w:r>
        <w:r>
          <w:rPr>
            <w:rStyle w:val="aa"/>
            <w:rFonts w:ascii="Calibri" w:hAnsi="Calibri"/>
            <w:sz w:val="22"/>
            <w:szCs w:val="22"/>
          </w:rPr>
          <w:t>.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ya</w:t>
        </w:r>
        <w:r>
          <w:rPr>
            <w:rStyle w:val="aa"/>
            <w:rFonts w:ascii="Calibri" w:hAnsi="Calibri"/>
            <w:sz w:val="22"/>
            <w:szCs w:val="22"/>
          </w:rPr>
          <w:t>-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roditel</w:t>
        </w:r>
        <w:r>
          <w:rPr>
            <w:rStyle w:val="aa"/>
            <w:rFonts w:ascii="Calibri" w:hAnsi="Calibri"/>
            <w:sz w:val="22"/>
            <w:szCs w:val="22"/>
          </w:rPr>
          <w:t>.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ru</w:t>
        </w:r>
      </w:hyperlink>
    </w:p>
    <w:p w:rsidR="00AC4ADB" w:rsidRDefault="00AC4ADB" w:rsidP="00AC4ADB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сайт «Детский телефон доверия» </w:t>
      </w:r>
      <w:hyperlink r:id="rId10" w:tgtFrame="_blank" w:history="1">
        <w:r>
          <w:rPr>
            <w:rStyle w:val="aa"/>
            <w:rFonts w:ascii="Calibri" w:hAnsi="Calibri"/>
            <w:sz w:val="22"/>
            <w:szCs w:val="22"/>
            <w:lang w:val="en-US"/>
          </w:rPr>
          <w:t>www</w:t>
        </w:r>
        <w:r>
          <w:rPr>
            <w:rStyle w:val="aa"/>
            <w:rFonts w:ascii="Calibri" w:hAnsi="Calibri"/>
            <w:sz w:val="22"/>
            <w:szCs w:val="22"/>
          </w:rPr>
          <w:t>.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telefon</w:t>
        </w:r>
        <w:r>
          <w:rPr>
            <w:rStyle w:val="aa"/>
            <w:rFonts w:ascii="Calibri" w:hAnsi="Calibri"/>
            <w:sz w:val="22"/>
            <w:szCs w:val="22"/>
          </w:rPr>
          <w:t>-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doveria</w:t>
        </w:r>
        <w:r>
          <w:rPr>
            <w:rStyle w:val="aa"/>
            <w:rFonts w:ascii="Calibri" w:hAnsi="Calibri"/>
            <w:sz w:val="22"/>
            <w:szCs w:val="22"/>
          </w:rPr>
          <w:t>.</w:t>
        </w:r>
        <w:r>
          <w:rPr>
            <w:rStyle w:val="aa"/>
            <w:rFonts w:ascii="Calibri" w:hAnsi="Calibri"/>
            <w:sz w:val="22"/>
            <w:szCs w:val="22"/>
            <w:lang w:val="en-US"/>
          </w:rPr>
          <w:t>ru</w:t>
        </w:r>
      </w:hyperlink>
    </w:p>
    <w:p w:rsidR="00AC4ADB" w:rsidRDefault="00AC4ADB"/>
    <w:sectPr w:rsidR="00AC4ADB" w:rsidSect="006A3E1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34" w:rsidRDefault="00FA2934" w:rsidP="006A3E15">
      <w:r>
        <w:separator/>
      </w:r>
    </w:p>
  </w:endnote>
  <w:endnote w:type="continuationSeparator" w:id="1">
    <w:p w:rsidR="00FA2934" w:rsidRDefault="00FA2934" w:rsidP="006A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15" w:rsidRDefault="006A3E15">
    <w:pPr>
      <w:pStyle w:val="a6"/>
    </w:pPr>
  </w:p>
  <w:p w:rsidR="006A3E15" w:rsidRPr="006A3E15" w:rsidRDefault="006A3E15" w:rsidP="006A3E15">
    <w:pPr>
      <w:tabs>
        <w:tab w:val="center" w:pos="4677"/>
        <w:tab w:val="right" w:pos="9355"/>
      </w:tabs>
      <w:rPr>
        <w:rFonts w:eastAsiaTheme="minorHAnsi"/>
        <w:sz w:val="18"/>
        <w:szCs w:val="18"/>
        <w:lang w:eastAsia="en-US"/>
      </w:rPr>
    </w:pPr>
    <w:r w:rsidRPr="006A3E15">
      <w:rPr>
        <w:rFonts w:eastAsiaTheme="minorHAnsi"/>
        <w:sz w:val="18"/>
        <w:szCs w:val="18"/>
        <w:lang w:eastAsia="en-US"/>
      </w:rPr>
      <w:t>Исп. Калинова Анастасия Михайловна</w:t>
    </w:r>
    <w:r w:rsidRPr="006A3E15">
      <w:rPr>
        <w:rFonts w:eastAsiaTheme="minorHAnsi"/>
        <w:sz w:val="18"/>
        <w:szCs w:val="18"/>
        <w:lang w:eastAsia="en-US"/>
      </w:rPr>
      <w:br/>
      <w:t>8(495)374-53-06 (доб. 112)</w:t>
    </w:r>
    <w:r w:rsidRPr="006A3E15">
      <w:rPr>
        <w:rFonts w:eastAsiaTheme="minorHAnsi"/>
        <w:sz w:val="18"/>
        <w:szCs w:val="18"/>
        <w:lang w:eastAsia="en-US"/>
      </w:rPr>
      <w:br/>
    </w:r>
    <w:r w:rsidRPr="006A3E15">
      <w:rPr>
        <w:rFonts w:eastAsiaTheme="minorHAnsi"/>
        <w:sz w:val="18"/>
        <w:szCs w:val="18"/>
        <w:lang w:val="en-US" w:eastAsia="en-US"/>
      </w:rPr>
      <w:t>amkalinova</w:t>
    </w:r>
    <w:r w:rsidRPr="006A3E15">
      <w:rPr>
        <w:rFonts w:eastAsiaTheme="minorHAnsi"/>
        <w:sz w:val="18"/>
        <w:szCs w:val="18"/>
        <w:lang w:eastAsia="en-US"/>
      </w:rPr>
      <w:t>@</w:t>
    </w:r>
    <w:r w:rsidRPr="006A3E15">
      <w:rPr>
        <w:rFonts w:eastAsiaTheme="minorHAnsi"/>
        <w:sz w:val="18"/>
        <w:szCs w:val="18"/>
        <w:lang w:val="en-US" w:eastAsia="en-US"/>
      </w:rPr>
      <w:t>fond</w:t>
    </w:r>
    <w:r w:rsidRPr="006A3E15">
      <w:rPr>
        <w:rFonts w:eastAsiaTheme="minorHAnsi"/>
        <w:sz w:val="18"/>
        <w:szCs w:val="18"/>
        <w:lang w:eastAsia="en-US"/>
      </w:rPr>
      <w:t>-</w:t>
    </w:r>
    <w:r w:rsidRPr="006A3E15">
      <w:rPr>
        <w:rFonts w:eastAsiaTheme="minorHAnsi"/>
        <w:sz w:val="18"/>
        <w:szCs w:val="18"/>
        <w:lang w:val="en-US" w:eastAsia="en-US"/>
      </w:rPr>
      <w:t>detyam</w:t>
    </w:r>
    <w:r w:rsidRPr="006A3E15">
      <w:rPr>
        <w:rFonts w:eastAsiaTheme="minorHAnsi"/>
        <w:sz w:val="18"/>
        <w:szCs w:val="18"/>
        <w:lang w:eastAsia="en-US"/>
      </w:rPr>
      <w:t>.</w:t>
    </w:r>
    <w:r w:rsidRPr="006A3E15">
      <w:rPr>
        <w:rFonts w:eastAsiaTheme="minorHAnsi"/>
        <w:sz w:val="18"/>
        <w:szCs w:val="18"/>
        <w:lang w:val="en-US" w:eastAsia="en-US"/>
      </w:rPr>
      <w:t>ru</w:t>
    </w:r>
  </w:p>
  <w:p w:rsidR="006A3E15" w:rsidRPr="006A3E15" w:rsidRDefault="006A3E15" w:rsidP="006A3E15">
    <w:pPr>
      <w:tabs>
        <w:tab w:val="center" w:pos="4677"/>
        <w:tab w:val="right" w:pos="9355"/>
      </w:tabs>
    </w:pPr>
  </w:p>
  <w:p w:rsidR="006A3E15" w:rsidRDefault="006A3E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34" w:rsidRDefault="00FA2934" w:rsidP="006A3E15">
      <w:r>
        <w:separator/>
      </w:r>
    </w:p>
  </w:footnote>
  <w:footnote w:type="continuationSeparator" w:id="1">
    <w:p w:rsidR="00FA2934" w:rsidRDefault="00FA2934" w:rsidP="006A3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B82"/>
    <w:multiLevelType w:val="hybridMultilevel"/>
    <w:tmpl w:val="EA068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5187"/>
    <w:multiLevelType w:val="hybridMultilevel"/>
    <w:tmpl w:val="9348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274A"/>
    <w:multiLevelType w:val="hybridMultilevel"/>
    <w:tmpl w:val="F7D40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F1A2D"/>
    <w:multiLevelType w:val="hybridMultilevel"/>
    <w:tmpl w:val="D4CC2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E15"/>
    <w:rsid w:val="00412FFD"/>
    <w:rsid w:val="00501DDB"/>
    <w:rsid w:val="006660B6"/>
    <w:rsid w:val="006A3E15"/>
    <w:rsid w:val="00911524"/>
    <w:rsid w:val="00AC4ADB"/>
    <w:rsid w:val="00C62832"/>
    <w:rsid w:val="00FA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3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C4AD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AC4ADB"/>
  </w:style>
  <w:style w:type="character" w:styleId="aa">
    <w:name w:val="Hyperlink"/>
    <w:basedOn w:val="a0"/>
    <w:uiPriority w:val="99"/>
    <w:semiHidden/>
    <w:unhideWhenUsed/>
    <w:rsid w:val="00AC4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3E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efon-dov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5623-1521-4C14-8B08-4FDA55A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Калинова Анастасия Михайловна</dc:creator>
  <cp:lastModifiedBy>Пользователь</cp:lastModifiedBy>
  <cp:revision>4</cp:revision>
  <cp:lastPrinted>2019-10-25T10:45:00Z</cp:lastPrinted>
  <dcterms:created xsi:type="dcterms:W3CDTF">2019-10-25T09:30:00Z</dcterms:created>
  <dcterms:modified xsi:type="dcterms:W3CDTF">2019-10-29T12:24:00Z</dcterms:modified>
</cp:coreProperties>
</file>