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B5" w:rsidRPr="00873440" w:rsidRDefault="00E65AB5" w:rsidP="00E65AB5">
      <w:pPr>
        <w:contextualSpacing/>
        <w:jc w:val="center"/>
        <w:rPr>
          <w:b/>
          <w:sz w:val="28"/>
          <w:szCs w:val="28"/>
          <w:lang w:val="ru-RU"/>
        </w:rPr>
      </w:pPr>
      <w:r w:rsidRPr="00873440">
        <w:rPr>
          <w:b/>
          <w:sz w:val="28"/>
          <w:szCs w:val="28"/>
          <w:lang w:val="ru-RU"/>
        </w:rPr>
        <w:t xml:space="preserve">ДОКЛАД </w:t>
      </w:r>
    </w:p>
    <w:p w:rsidR="00E65AB5" w:rsidRPr="00873440" w:rsidRDefault="00E65AB5" w:rsidP="00E65AB5">
      <w:pPr>
        <w:pStyle w:val="BodyTextIndentCharChar"/>
        <w:tabs>
          <w:tab w:val="left" w:pos="720"/>
        </w:tabs>
        <w:ind w:firstLine="720"/>
        <w:jc w:val="center"/>
        <w:rPr>
          <w:bCs/>
          <w:szCs w:val="28"/>
          <w:lang w:val="ru-RU"/>
        </w:rPr>
      </w:pPr>
      <w:r w:rsidRPr="00873440">
        <w:rPr>
          <w:szCs w:val="28"/>
          <w:lang w:val="ru-RU"/>
        </w:rPr>
        <w:t xml:space="preserve">по вопросу </w:t>
      </w:r>
      <w:r w:rsidRPr="00873440">
        <w:rPr>
          <w:bCs/>
          <w:szCs w:val="28"/>
          <w:lang w:val="ru-RU"/>
        </w:rPr>
        <w:t xml:space="preserve">«О готовности </w:t>
      </w:r>
      <w:r w:rsidR="0051482A" w:rsidRPr="00873440">
        <w:rPr>
          <w:bCs/>
          <w:szCs w:val="28"/>
          <w:lang w:val="ru-RU"/>
        </w:rPr>
        <w:t>добровольческих объединений</w:t>
      </w:r>
      <w:r w:rsidRPr="00873440">
        <w:rPr>
          <w:bCs/>
          <w:szCs w:val="28"/>
          <w:lang w:val="ru-RU"/>
        </w:rPr>
        <w:t xml:space="preserve"> в долговременном уходе </w:t>
      </w:r>
      <w:r w:rsidRPr="00873440">
        <w:rPr>
          <w:szCs w:val="28"/>
          <w:lang w:val="ru-RU"/>
        </w:rPr>
        <w:t>за гражданами пожилого возраста и инвалидами</w:t>
      </w:r>
      <w:r w:rsidRPr="00873440">
        <w:rPr>
          <w:bCs/>
          <w:szCs w:val="28"/>
          <w:lang w:val="ru-RU"/>
        </w:rPr>
        <w:t xml:space="preserve">» </w:t>
      </w:r>
    </w:p>
    <w:p w:rsidR="00D252C7" w:rsidRPr="00873440" w:rsidRDefault="00D252C7" w:rsidP="00D252C7">
      <w:pPr>
        <w:jc w:val="center"/>
        <w:rPr>
          <w:sz w:val="28"/>
          <w:szCs w:val="28"/>
          <w:lang w:val="ru-RU"/>
        </w:rPr>
      </w:pPr>
    </w:p>
    <w:p w:rsidR="00D252C7" w:rsidRPr="00873440" w:rsidRDefault="00D252C7" w:rsidP="00D252C7">
      <w:pPr>
        <w:jc w:val="center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Уважаемый Максим Анатольевич! </w:t>
      </w:r>
    </w:p>
    <w:p w:rsidR="00D252C7" w:rsidRPr="00873440" w:rsidRDefault="00D252C7" w:rsidP="00D252C7">
      <w:pPr>
        <w:jc w:val="center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Уважаемый Сергей Константинович!</w:t>
      </w:r>
    </w:p>
    <w:p w:rsidR="00D252C7" w:rsidRPr="00873440" w:rsidRDefault="00D252C7" w:rsidP="00D252C7">
      <w:pPr>
        <w:jc w:val="center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Уважаемые коллеги! </w:t>
      </w:r>
    </w:p>
    <w:p w:rsidR="00E65AB5" w:rsidRPr="00873440" w:rsidRDefault="00E65AB5" w:rsidP="00AD3DF0">
      <w:pPr>
        <w:pStyle w:val="BodyTextIndentCharChar"/>
        <w:tabs>
          <w:tab w:val="left" w:pos="720"/>
        </w:tabs>
        <w:ind w:firstLine="720"/>
        <w:rPr>
          <w:bCs/>
          <w:szCs w:val="28"/>
          <w:lang w:val="ru-RU"/>
        </w:rPr>
      </w:pPr>
    </w:p>
    <w:p w:rsidR="004C7735" w:rsidRPr="00873440" w:rsidRDefault="004C7735" w:rsidP="004C7735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Система добровольческой деятельности в Костромской области состоит из мероприятий, позволяющих объединить усилия общественных организаций и объединений, инициативных групп в решении </w:t>
      </w:r>
      <w:r w:rsidR="00F770F4" w:rsidRPr="00873440">
        <w:rPr>
          <w:sz w:val="28"/>
          <w:szCs w:val="28"/>
          <w:lang w:val="ru-RU"/>
        </w:rPr>
        <w:t xml:space="preserve">задач по развитию добровольчества в регионе. </w:t>
      </w:r>
    </w:p>
    <w:p w:rsidR="004C7735" w:rsidRPr="00873440" w:rsidRDefault="00F770F4" w:rsidP="004C7735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В</w:t>
      </w:r>
      <w:r w:rsidR="004C7735" w:rsidRPr="00873440">
        <w:rPr>
          <w:sz w:val="28"/>
          <w:szCs w:val="28"/>
          <w:lang w:val="ru-RU"/>
        </w:rPr>
        <w:t xml:space="preserve"> Костромской области действуют 204 добровольческих объединений, которые объединяют порядка 13000 добровольцев.</w:t>
      </w:r>
    </w:p>
    <w:p w:rsidR="00B34ADD" w:rsidRPr="00873440" w:rsidRDefault="004C7735" w:rsidP="004C7735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В 2017 году комитетом по делам молодежи Костромской области совместно с региональным центром развития добровольческой деятельности в Костромской области был проведен мониторинг, по итогам которого выявлено, что в добровольческую деятельность в регионе вовлечены граждане с ранних лет. </w:t>
      </w:r>
    </w:p>
    <w:p w:rsidR="004C7735" w:rsidRPr="00873440" w:rsidRDefault="004C7735" w:rsidP="004C7735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В возрасте от 8 до 14 лет насчитывается 3710 волонтеров, от 14 до 30 лет – 7973 человек, от 30 до 55 лет – 841 человек, от 55 лет и старше – 343 человек. </w:t>
      </w:r>
    </w:p>
    <w:p w:rsidR="008B5B71" w:rsidRPr="00873440" w:rsidRDefault="008B5B71" w:rsidP="008B5B71">
      <w:pPr>
        <w:ind w:firstLine="709"/>
        <w:jc w:val="both"/>
        <w:rPr>
          <w:bCs/>
          <w:sz w:val="28"/>
          <w:szCs w:val="28"/>
          <w:lang w:val="ru-RU"/>
        </w:rPr>
      </w:pPr>
      <w:r w:rsidRPr="00873440">
        <w:rPr>
          <w:bCs/>
          <w:sz w:val="28"/>
          <w:szCs w:val="28"/>
          <w:lang w:val="ru-RU"/>
        </w:rPr>
        <w:t xml:space="preserve">Автономной некоммерческой организации «Агентство стратегических инициатив по продвижению новых проектов» на основе лучших практик государственной поддержки добровольчества в России и за рубежом разработан Стандарт поддержки </w:t>
      </w:r>
      <w:proofErr w:type="spellStart"/>
      <w:r w:rsidRPr="00873440">
        <w:rPr>
          <w:bCs/>
          <w:sz w:val="28"/>
          <w:szCs w:val="28"/>
          <w:lang w:val="ru-RU"/>
        </w:rPr>
        <w:t>волонтерства</w:t>
      </w:r>
      <w:proofErr w:type="spellEnd"/>
      <w:r w:rsidRPr="00873440">
        <w:rPr>
          <w:bCs/>
          <w:sz w:val="28"/>
          <w:szCs w:val="28"/>
          <w:lang w:val="ru-RU"/>
        </w:rPr>
        <w:t xml:space="preserve"> (добровольчества) в регионах. </w:t>
      </w:r>
    </w:p>
    <w:p w:rsidR="008B5B71" w:rsidRPr="00873440" w:rsidRDefault="008B5B71" w:rsidP="008B5B71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С августа 2017 года Костромская область стала пилотным регионом по внедрению Стандарта поддержки добровольчества (</w:t>
      </w:r>
      <w:proofErr w:type="spellStart"/>
      <w:r w:rsidRPr="00873440">
        <w:rPr>
          <w:sz w:val="28"/>
          <w:szCs w:val="28"/>
          <w:lang w:val="ru-RU"/>
        </w:rPr>
        <w:t>волонтерства</w:t>
      </w:r>
      <w:proofErr w:type="spellEnd"/>
      <w:r w:rsidRPr="00873440">
        <w:rPr>
          <w:sz w:val="28"/>
          <w:szCs w:val="28"/>
          <w:lang w:val="ru-RU"/>
        </w:rPr>
        <w:t>).</w:t>
      </w:r>
    </w:p>
    <w:p w:rsidR="00D610A9" w:rsidRPr="00873440" w:rsidRDefault="001E0A47" w:rsidP="00D61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40">
        <w:rPr>
          <w:rFonts w:ascii="Times New Roman" w:hAnsi="Times New Roman" w:cs="Times New Roman"/>
          <w:bCs/>
          <w:sz w:val="28"/>
          <w:szCs w:val="28"/>
        </w:rPr>
        <w:t xml:space="preserve">Стандарт </w:t>
      </w:r>
      <w:r w:rsidRPr="00873440">
        <w:rPr>
          <w:rFonts w:ascii="Times New Roman" w:hAnsi="Times New Roman" w:cs="Times New Roman"/>
          <w:sz w:val="28"/>
          <w:szCs w:val="28"/>
        </w:rPr>
        <w:t>позволяет</w:t>
      </w:r>
      <w:r w:rsidR="00D610A9" w:rsidRPr="00873440">
        <w:rPr>
          <w:rFonts w:ascii="Times New Roman" w:hAnsi="Times New Roman" w:cs="Times New Roman"/>
          <w:sz w:val="28"/>
          <w:szCs w:val="28"/>
        </w:rPr>
        <w:t xml:space="preserve"> обеспечить равный доступ всех возрастов к возможностям участвовать в добровольчестве; объединить ресурсы бизнеса, некоммерческих и образовательных организаций в реализации совместных добровольческих программ на базе государственных и муниципальных учреждений и добровольческих центров; привлечь дополнительные внебюджетные средства в социальную сферу. </w:t>
      </w:r>
    </w:p>
    <w:p w:rsidR="004C7735" w:rsidRPr="00873440" w:rsidRDefault="00D610A9" w:rsidP="00D610A9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Добровольцы в регионе осуществляют свою деятельность </w:t>
      </w:r>
      <w:r w:rsidR="004C7735" w:rsidRPr="00873440">
        <w:rPr>
          <w:sz w:val="28"/>
          <w:szCs w:val="28"/>
          <w:lang w:val="ru-RU"/>
        </w:rPr>
        <w:t>по основным направлениям:</w:t>
      </w:r>
    </w:p>
    <w:p w:rsidR="004C7735" w:rsidRPr="00873440" w:rsidRDefault="004C7735" w:rsidP="004C7735">
      <w:pPr>
        <w:tabs>
          <w:tab w:val="left" w:pos="2410"/>
        </w:tabs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1) патриотическое и духовно-нравственное воспитание;</w:t>
      </w:r>
    </w:p>
    <w:p w:rsidR="004C7735" w:rsidRPr="00873440" w:rsidRDefault="004C7735" w:rsidP="004C7735">
      <w:pPr>
        <w:tabs>
          <w:tab w:val="left" w:pos="2410"/>
        </w:tabs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2) здоровый образ жизни;</w:t>
      </w:r>
    </w:p>
    <w:p w:rsidR="004C7735" w:rsidRPr="00873440" w:rsidRDefault="004C7735" w:rsidP="004C7735">
      <w:pPr>
        <w:tabs>
          <w:tab w:val="left" w:pos="2410"/>
        </w:tabs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3) профилактика асоциальных проявлений;</w:t>
      </w:r>
    </w:p>
    <w:p w:rsidR="004C7735" w:rsidRPr="00873440" w:rsidRDefault="004C7735" w:rsidP="004C7735">
      <w:pPr>
        <w:tabs>
          <w:tab w:val="left" w:pos="2410"/>
        </w:tabs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4) поддержка молодежных проектов и социальных инициатив;</w:t>
      </w:r>
    </w:p>
    <w:p w:rsidR="004C7735" w:rsidRPr="00873440" w:rsidRDefault="004C7735" w:rsidP="004C7735">
      <w:pPr>
        <w:tabs>
          <w:tab w:val="left" w:pos="2410"/>
        </w:tabs>
        <w:ind w:firstLine="709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5) охрана окружающей среды;</w:t>
      </w:r>
    </w:p>
    <w:p w:rsidR="004C7735" w:rsidRPr="00873440" w:rsidRDefault="004C7735" w:rsidP="004C7735">
      <w:pPr>
        <w:tabs>
          <w:tab w:val="left" w:pos="2410"/>
        </w:tabs>
        <w:ind w:firstLine="709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6) </w:t>
      </w:r>
      <w:r w:rsidRPr="00873440">
        <w:rPr>
          <w:sz w:val="28"/>
          <w:szCs w:val="28"/>
          <w:shd w:val="clear" w:color="auto" w:fill="FFFFFF"/>
          <w:lang w:val="ru-RU"/>
        </w:rPr>
        <w:t>работа с социально незащищенными группами населения.</w:t>
      </w:r>
    </w:p>
    <w:p w:rsidR="00976995" w:rsidRPr="00873440" w:rsidRDefault="004D0400" w:rsidP="0097699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873440">
        <w:rPr>
          <w:bCs/>
          <w:sz w:val="28"/>
          <w:szCs w:val="28"/>
          <w:lang w:val="ru-RU"/>
        </w:rPr>
        <w:t xml:space="preserve">Особое внимание со стороны добровольцев региона уделяется гражданам старшего поколения. </w:t>
      </w:r>
      <w:r w:rsidR="00976995" w:rsidRPr="00873440">
        <w:rPr>
          <w:sz w:val="28"/>
          <w:szCs w:val="28"/>
          <w:shd w:val="clear" w:color="auto" w:fill="FFFFFF"/>
          <w:lang w:val="ru-RU"/>
        </w:rPr>
        <w:t>Помощь активистами добровольческих объединений региона оказывается гражданам пожилого возраста (от 60 лет и старше), инвалидам.</w:t>
      </w:r>
    </w:p>
    <w:p w:rsidR="008879FA" w:rsidRPr="00873440" w:rsidRDefault="008879FA" w:rsidP="008879FA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szCs w:val="28"/>
          <w:lang w:val="ru-RU"/>
        </w:rPr>
        <w:t xml:space="preserve">Процесс систематизации работы добровольцев шел не просто, волонтеры начинали работу с разовых акций. </w:t>
      </w:r>
    </w:p>
    <w:p w:rsidR="008879FA" w:rsidRPr="00873440" w:rsidRDefault="008879FA" w:rsidP="008879F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Добровольцы оказывали помощь ветеранам-участникам Великой Отечественной войны, вдовам ветеранов, труженикам тыла, блокадникам </w:t>
      </w:r>
      <w:r w:rsidRPr="00873440">
        <w:rPr>
          <w:sz w:val="28"/>
          <w:szCs w:val="28"/>
          <w:lang w:val="ru-RU"/>
        </w:rPr>
        <w:lastRenderedPageBreak/>
        <w:t>Ленинграда в уборке и косметическом ремонте квартир, благоустройстве придомовой территории, в поливе и прополке огорода, укладывании дров.</w:t>
      </w:r>
    </w:p>
    <w:p w:rsidR="008B5B71" w:rsidRPr="00873440" w:rsidRDefault="008B5B71" w:rsidP="008B5B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40">
        <w:rPr>
          <w:rFonts w:ascii="Times New Roman" w:hAnsi="Times New Roman" w:cs="Times New Roman"/>
          <w:sz w:val="28"/>
          <w:szCs w:val="28"/>
        </w:rPr>
        <w:t>В целях формирования навыков конструктивного общения и раскрытия творческого потенциала с 2012 года добровольцы Костромской области проходили соответствующую подготовку в «Школе волонтеров», действующей при региональном центре развития добровольческой деятельности в Костромской области.</w:t>
      </w:r>
    </w:p>
    <w:p w:rsidR="00F03412" w:rsidRPr="00873440" w:rsidRDefault="008B5B71" w:rsidP="008879FA">
      <w:pPr>
        <w:pStyle w:val="BodyTextIndentCharChar"/>
        <w:tabs>
          <w:tab w:val="left" w:pos="720"/>
        </w:tabs>
        <w:ind w:firstLine="720"/>
        <w:rPr>
          <w:bCs/>
          <w:szCs w:val="28"/>
          <w:lang w:val="ru-RU"/>
        </w:rPr>
      </w:pPr>
      <w:r w:rsidRPr="00873440">
        <w:rPr>
          <w:bCs/>
          <w:szCs w:val="28"/>
          <w:lang w:val="ru-RU"/>
        </w:rPr>
        <w:t xml:space="preserve">Для организации работы волонтеров по долговременному уходу за гражданами пожилого возраста при межведомственном взаимодействии </w:t>
      </w:r>
      <w:r w:rsidR="008879FA" w:rsidRPr="00873440">
        <w:rPr>
          <w:bCs/>
          <w:szCs w:val="28"/>
          <w:lang w:val="ru-RU"/>
        </w:rPr>
        <w:t>выстроена система работы, которая включает</w:t>
      </w:r>
      <w:r w:rsidR="00F03412" w:rsidRPr="00873440">
        <w:rPr>
          <w:bCs/>
          <w:szCs w:val="28"/>
          <w:lang w:val="ru-RU"/>
        </w:rPr>
        <w:t xml:space="preserve">: </w:t>
      </w:r>
    </w:p>
    <w:p w:rsidR="005431A2" w:rsidRPr="00873440" w:rsidRDefault="005431A2" w:rsidP="005431A2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bCs/>
          <w:szCs w:val="28"/>
          <w:lang w:val="ru-RU"/>
        </w:rPr>
        <w:t>1. О</w:t>
      </w:r>
      <w:r w:rsidR="00F03412" w:rsidRPr="00873440">
        <w:rPr>
          <w:bCs/>
          <w:szCs w:val="28"/>
          <w:lang w:val="ru-RU"/>
        </w:rPr>
        <w:t>бучение волонтеров</w:t>
      </w:r>
      <w:r w:rsidRPr="00873440">
        <w:rPr>
          <w:bCs/>
          <w:szCs w:val="28"/>
          <w:lang w:val="ru-RU"/>
        </w:rPr>
        <w:t xml:space="preserve">. Обучение проходит по специализированной программе, </w:t>
      </w:r>
      <w:r w:rsidR="00F03412" w:rsidRPr="00873440">
        <w:rPr>
          <w:bCs/>
          <w:szCs w:val="28"/>
          <w:lang w:val="ru-RU"/>
        </w:rPr>
        <w:t xml:space="preserve">которая </w:t>
      </w:r>
      <w:r w:rsidRPr="00873440">
        <w:rPr>
          <w:bCs/>
          <w:szCs w:val="28"/>
          <w:lang w:val="ru-RU"/>
        </w:rPr>
        <w:t xml:space="preserve">учитывает </w:t>
      </w:r>
      <w:r w:rsidRPr="00873440">
        <w:rPr>
          <w:szCs w:val="28"/>
          <w:lang w:val="ru-RU"/>
        </w:rPr>
        <w:t xml:space="preserve">специфику работы с гражданами пожилого возраста и инвалидами, создание для них комфортных условий проживания, основные правила работы с гражданами пожилого возраста и </w:t>
      </w:r>
      <w:proofErr w:type="spellStart"/>
      <w:r w:rsidRPr="00873440">
        <w:rPr>
          <w:szCs w:val="28"/>
          <w:lang w:val="ru-RU"/>
        </w:rPr>
        <w:t>многовариативность</w:t>
      </w:r>
      <w:proofErr w:type="spellEnd"/>
      <w:r w:rsidRPr="00873440">
        <w:rPr>
          <w:szCs w:val="28"/>
          <w:lang w:val="ru-RU"/>
        </w:rPr>
        <w:t xml:space="preserve"> мероприятий для пожилых граждан и инвалидов, такие как: тематические праздники, социальные акции, творческие и ремесленные мастерские и т.д. Особенностью обучения является </w:t>
      </w:r>
      <w:r w:rsidR="00E23779" w:rsidRPr="00873440">
        <w:rPr>
          <w:szCs w:val="28"/>
          <w:lang w:val="ru-RU"/>
        </w:rPr>
        <w:t xml:space="preserve">прохождение тестирования на готовность работы с пожилыми людьми и </w:t>
      </w:r>
      <w:r w:rsidRPr="00873440">
        <w:rPr>
          <w:szCs w:val="28"/>
          <w:lang w:val="ru-RU"/>
        </w:rPr>
        <w:t>получение удостоверения о повышении квалификации.</w:t>
      </w:r>
    </w:p>
    <w:p w:rsidR="00E23779" w:rsidRPr="00873440" w:rsidRDefault="00E23779" w:rsidP="005431A2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szCs w:val="28"/>
          <w:lang w:val="ru-RU"/>
        </w:rPr>
        <w:t xml:space="preserve">Обучение проводят педагоги-практики Костромского государственного университета и Костромского медицинского колледжа. </w:t>
      </w:r>
    </w:p>
    <w:p w:rsidR="008879FA" w:rsidRPr="00873440" w:rsidRDefault="005431A2" w:rsidP="005431A2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szCs w:val="28"/>
          <w:lang w:val="ru-RU"/>
        </w:rPr>
        <w:t>2. Непосредственное о</w:t>
      </w:r>
      <w:r w:rsidR="008879FA" w:rsidRPr="00873440">
        <w:rPr>
          <w:bCs/>
          <w:szCs w:val="28"/>
          <w:lang w:val="ru-RU"/>
        </w:rPr>
        <w:t xml:space="preserve">казание адресной помощи на дому, </w:t>
      </w:r>
      <w:r w:rsidR="008879FA" w:rsidRPr="00873440">
        <w:rPr>
          <w:szCs w:val="28"/>
          <w:lang w:val="ru-RU"/>
        </w:rPr>
        <w:t>организацию досуга, сопровождение одиноко проживающих людей (прогулки, чтение книг, совместные мероприятия и др.).</w:t>
      </w:r>
    </w:p>
    <w:p w:rsidR="008879FA" w:rsidRPr="00873440" w:rsidRDefault="008879FA" w:rsidP="008879FA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szCs w:val="28"/>
          <w:lang w:val="ru-RU"/>
        </w:rPr>
        <w:t xml:space="preserve">Примерами такой деятельности стали ежегодные благотворительные акции «Весенняя неделя добра», акции «Красивый дом» и «Помоги ветерану» в рамках которых помощь получили более 8000 пожилых людей. </w:t>
      </w:r>
    </w:p>
    <w:p w:rsidR="008879FA" w:rsidRPr="00873440" w:rsidRDefault="008879FA" w:rsidP="008879FA">
      <w:pPr>
        <w:pStyle w:val="BodyTextIndentCharChar"/>
        <w:tabs>
          <w:tab w:val="left" w:pos="720"/>
        </w:tabs>
        <w:ind w:firstLine="720"/>
        <w:rPr>
          <w:szCs w:val="28"/>
          <w:lang w:val="ru-RU"/>
        </w:rPr>
      </w:pPr>
      <w:r w:rsidRPr="00873440">
        <w:rPr>
          <w:szCs w:val="28"/>
          <w:lang w:val="ru-RU"/>
        </w:rPr>
        <w:t>Проводятся также и областные акции «Ветеран живёт рядом», «Свет в окне», «Забота», «Доброе сердце» и акции местного значения «От сердца к сердцу», «Молодёжь ветеранам».</w:t>
      </w:r>
    </w:p>
    <w:p w:rsidR="00976995" w:rsidRPr="00873440" w:rsidRDefault="00976995" w:rsidP="0097699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Кроме того, во всех муниципальных образованиях Костромской области сформированы планы работ добровольческих объединений, согласованные с ветеранскими организациями.</w:t>
      </w:r>
    </w:p>
    <w:p w:rsidR="008879FA" w:rsidRPr="00873440" w:rsidRDefault="008879FA" w:rsidP="008879FA">
      <w:pPr>
        <w:pStyle w:val="BodyTextIndentCharChar"/>
        <w:tabs>
          <w:tab w:val="left" w:pos="720"/>
        </w:tabs>
        <w:ind w:firstLine="720"/>
        <w:rPr>
          <w:spacing w:val="3"/>
          <w:szCs w:val="28"/>
          <w:lang w:val="ru-RU" w:eastAsia="ru-RU"/>
        </w:rPr>
      </w:pPr>
      <w:r w:rsidRPr="00873440">
        <w:rPr>
          <w:szCs w:val="28"/>
          <w:lang w:val="ru-RU"/>
        </w:rPr>
        <w:t>В</w:t>
      </w:r>
      <w:r w:rsidRPr="00873440">
        <w:rPr>
          <w:szCs w:val="28"/>
          <w:shd w:val="clear" w:color="auto" w:fill="FFFFFF"/>
          <w:lang w:val="ru-RU"/>
        </w:rPr>
        <w:t xml:space="preserve"> рамках проекта «</w:t>
      </w:r>
      <w:r w:rsidRPr="00873440">
        <w:rPr>
          <w:spacing w:val="3"/>
          <w:szCs w:val="28"/>
          <w:lang w:val="ru-RU" w:eastAsia="ru-RU"/>
        </w:rPr>
        <w:t>#ДОБРО+</w:t>
      </w:r>
      <w:r w:rsidRPr="00873440">
        <w:rPr>
          <w:szCs w:val="28"/>
          <w:shd w:val="clear" w:color="auto" w:fill="FFFFFF"/>
          <w:lang w:val="ru-RU"/>
        </w:rPr>
        <w:t>» («</w:t>
      </w:r>
      <w:r w:rsidRPr="00873440">
        <w:rPr>
          <w:szCs w:val="28"/>
          <w:lang w:val="ru-RU"/>
        </w:rPr>
        <w:t>Р</w:t>
      </w:r>
      <w:r w:rsidRPr="00873440">
        <w:rPr>
          <w:spacing w:val="3"/>
          <w:shd w:val="clear" w:color="auto" w:fill="FFFFFF"/>
          <w:lang w:val="ru-RU"/>
        </w:rPr>
        <w:t>азведчики добрых дел», «День варенья»</w:t>
      </w:r>
      <w:r w:rsidRPr="00873440">
        <w:rPr>
          <w:szCs w:val="28"/>
          <w:shd w:val="clear" w:color="auto" w:fill="FFFFFF"/>
          <w:lang w:val="ru-RU"/>
        </w:rPr>
        <w:t xml:space="preserve">) </w:t>
      </w:r>
      <w:r w:rsidRPr="00873440">
        <w:rPr>
          <w:spacing w:val="3"/>
          <w:szCs w:val="28"/>
          <w:lang w:val="ru-RU" w:eastAsia="ru-RU"/>
        </w:rPr>
        <w:t xml:space="preserve">юные разведчики-скауты Костромы с 1 октября 2010 года ежемесячно проводят для пожилых людей, проживающих в Заволжском доме-интернате для престарелых и инвалидов, встречи и поздравления с днями рождения и различными праздниками. </w:t>
      </w:r>
    </w:p>
    <w:p w:rsidR="00451A52" w:rsidRPr="00873440" w:rsidRDefault="00451A52" w:rsidP="00451A52">
      <w:pPr>
        <w:ind w:firstLine="709"/>
        <w:jc w:val="both"/>
        <w:rPr>
          <w:spacing w:val="3"/>
          <w:sz w:val="28"/>
          <w:szCs w:val="28"/>
          <w:lang w:val="ru-RU" w:eastAsia="ru-RU"/>
        </w:rPr>
      </w:pPr>
      <w:r w:rsidRPr="00873440">
        <w:rPr>
          <w:spacing w:val="3"/>
          <w:sz w:val="28"/>
          <w:szCs w:val="28"/>
          <w:lang w:val="ru-RU" w:eastAsia="ru-RU"/>
        </w:rPr>
        <w:t>Кроме того, в рамках сотрудничества с Центрами социального обслуживания г. Костромы юные разведчики-скауты совместно с социальными работниками посещают престарелых и инвалидов на дому, оказывая им помощь в овладении компьютером и интернетом.</w:t>
      </w:r>
    </w:p>
    <w:p w:rsidR="009F76C8" w:rsidRPr="00873440" w:rsidRDefault="00105B8B" w:rsidP="00105B8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73440">
        <w:rPr>
          <w:bCs/>
          <w:sz w:val="28"/>
          <w:szCs w:val="28"/>
          <w:lang w:val="ru-RU"/>
        </w:rPr>
        <w:t xml:space="preserve">С целью </w:t>
      </w:r>
      <w:r w:rsidR="00FF2AC0" w:rsidRPr="00873440">
        <w:rPr>
          <w:bCs/>
          <w:sz w:val="28"/>
          <w:szCs w:val="28"/>
          <w:lang w:val="ru-RU"/>
        </w:rPr>
        <w:t xml:space="preserve">оказания адресной помощи </w:t>
      </w:r>
      <w:r w:rsidRPr="00873440">
        <w:rPr>
          <w:bCs/>
          <w:sz w:val="28"/>
          <w:szCs w:val="28"/>
          <w:lang w:val="ru-RU"/>
        </w:rPr>
        <w:t xml:space="preserve">гражданам пожилого возраста </w:t>
      </w:r>
      <w:r w:rsidR="00FF2AC0" w:rsidRPr="00873440">
        <w:rPr>
          <w:bCs/>
          <w:sz w:val="28"/>
          <w:szCs w:val="28"/>
          <w:lang w:val="ru-RU"/>
        </w:rPr>
        <w:t>е</w:t>
      </w:r>
      <w:r w:rsidR="004D0400" w:rsidRPr="00873440">
        <w:rPr>
          <w:sz w:val="28"/>
          <w:szCs w:val="28"/>
          <w:lang w:val="ru-RU"/>
        </w:rPr>
        <w:t>жегодно добровольцами организуется «горячая линия» по приёму заявок. В течение 2017 года поступило более 500 обращений от ветеранов и пожилых людей</w:t>
      </w:r>
      <w:r w:rsidR="00BB60FB" w:rsidRPr="00873440">
        <w:rPr>
          <w:sz w:val="28"/>
          <w:szCs w:val="28"/>
          <w:lang w:val="ru-RU"/>
        </w:rPr>
        <w:t>.</w:t>
      </w:r>
      <w:r w:rsidR="00775FB0" w:rsidRPr="00873440">
        <w:rPr>
          <w:sz w:val="28"/>
          <w:szCs w:val="28"/>
          <w:lang w:val="ru-RU"/>
        </w:rPr>
        <w:t xml:space="preserve"> Всем пожилым людям от кого посту</w:t>
      </w:r>
      <w:r w:rsidR="009F76C8" w:rsidRPr="00873440">
        <w:rPr>
          <w:sz w:val="28"/>
          <w:szCs w:val="28"/>
          <w:lang w:val="ru-RU"/>
        </w:rPr>
        <w:t>пили заявки помощь была оказана.</w:t>
      </w:r>
    </w:p>
    <w:p w:rsidR="00105B8B" w:rsidRPr="00873440" w:rsidRDefault="009F76C8" w:rsidP="00105B8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В</w:t>
      </w:r>
      <w:r w:rsidR="00775FB0" w:rsidRPr="00873440">
        <w:rPr>
          <w:sz w:val="28"/>
          <w:szCs w:val="28"/>
          <w:lang w:val="ru-RU"/>
        </w:rPr>
        <w:t xml:space="preserve"> случае если волонтерские объединения получают многократные заявки от гра</w:t>
      </w:r>
      <w:r w:rsidRPr="00873440">
        <w:rPr>
          <w:sz w:val="28"/>
          <w:szCs w:val="28"/>
          <w:lang w:val="ru-RU"/>
        </w:rPr>
        <w:t>ждан пожилого возраста комитет</w:t>
      </w:r>
      <w:r w:rsidR="00775FB0" w:rsidRPr="00873440">
        <w:rPr>
          <w:sz w:val="28"/>
          <w:szCs w:val="28"/>
          <w:lang w:val="ru-RU"/>
        </w:rPr>
        <w:t xml:space="preserve"> по делам молодежи Костромской области совместно с департаментом по труду и социальной </w:t>
      </w:r>
      <w:r w:rsidR="00775FB0" w:rsidRPr="00873440">
        <w:rPr>
          <w:sz w:val="28"/>
          <w:szCs w:val="28"/>
          <w:lang w:val="ru-RU"/>
        </w:rPr>
        <w:lastRenderedPageBreak/>
        <w:t xml:space="preserve">защите населения Костромской области </w:t>
      </w:r>
      <w:r w:rsidR="00775FB0" w:rsidRPr="00873440">
        <w:rPr>
          <w:bCs/>
          <w:sz w:val="28"/>
          <w:szCs w:val="28"/>
          <w:lang w:val="ru-RU"/>
        </w:rPr>
        <w:t>в</w:t>
      </w:r>
      <w:r w:rsidRPr="00873440">
        <w:rPr>
          <w:bCs/>
          <w:sz w:val="28"/>
          <w:szCs w:val="28"/>
          <w:lang w:val="ru-RU"/>
        </w:rPr>
        <w:t>ыстроили</w:t>
      </w:r>
      <w:r w:rsidR="00775FB0" w:rsidRPr="00873440">
        <w:rPr>
          <w:bCs/>
          <w:sz w:val="28"/>
          <w:szCs w:val="28"/>
          <w:lang w:val="ru-RU"/>
        </w:rPr>
        <w:t xml:space="preserve"> систем</w:t>
      </w:r>
      <w:r w:rsidRPr="00873440">
        <w:rPr>
          <w:bCs/>
          <w:sz w:val="28"/>
          <w:szCs w:val="28"/>
          <w:lang w:val="ru-RU"/>
        </w:rPr>
        <w:t>у</w:t>
      </w:r>
      <w:r w:rsidR="00775FB0" w:rsidRPr="00873440">
        <w:rPr>
          <w:bCs/>
          <w:sz w:val="28"/>
          <w:szCs w:val="28"/>
          <w:lang w:val="ru-RU"/>
        </w:rPr>
        <w:t xml:space="preserve"> информационного обмена между волонтерскими организациями и органами социальной защиты населения.</w:t>
      </w:r>
    </w:p>
    <w:p w:rsidR="00775FB0" w:rsidRPr="00873440" w:rsidRDefault="009F76C8" w:rsidP="00105B8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Работа по присмотру и оказанию услуг по долговременному уходу за такой категорией граждан уже переходит к социальным работникам. При этом активисты волонтерских объединений </w:t>
      </w:r>
      <w:r w:rsidR="008879FA" w:rsidRPr="00873440">
        <w:rPr>
          <w:sz w:val="28"/>
          <w:szCs w:val="28"/>
          <w:lang w:val="ru-RU"/>
        </w:rPr>
        <w:t>закрепляются за гражданами пожилого возраста</w:t>
      </w:r>
      <w:r w:rsidRPr="00873440">
        <w:rPr>
          <w:sz w:val="28"/>
          <w:szCs w:val="28"/>
          <w:lang w:val="ru-RU"/>
        </w:rPr>
        <w:t xml:space="preserve">.  </w:t>
      </w:r>
    </w:p>
    <w:p w:rsidR="00976995" w:rsidRPr="00873440" w:rsidRDefault="00976995" w:rsidP="00CD63F4">
      <w:pPr>
        <w:pStyle w:val="BodyTextIndentCharChar"/>
        <w:tabs>
          <w:tab w:val="left" w:pos="720"/>
        </w:tabs>
        <w:ind w:firstLine="720"/>
        <w:rPr>
          <w:szCs w:val="28"/>
          <w:shd w:val="clear" w:color="auto" w:fill="FFFFFF"/>
          <w:lang w:val="ru-RU"/>
        </w:rPr>
      </w:pPr>
      <w:r w:rsidRPr="00873440">
        <w:rPr>
          <w:szCs w:val="28"/>
          <w:shd w:val="clear" w:color="auto" w:fill="FFFFFF"/>
          <w:lang w:val="ru-RU"/>
        </w:rPr>
        <w:t>Значимым для Костромской области является работа волонтеров в учреждениях социального обслуживания населения.</w:t>
      </w:r>
    </w:p>
    <w:p w:rsidR="00B9042B" w:rsidRPr="00873440" w:rsidRDefault="00F732AF" w:rsidP="00B9042B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pacing w:val="3"/>
          <w:sz w:val="28"/>
          <w:szCs w:val="28"/>
          <w:lang w:val="ru-RU" w:eastAsia="ru-RU"/>
        </w:rPr>
        <w:t>В течении года в</w:t>
      </w:r>
      <w:r w:rsidR="000717DA" w:rsidRPr="00873440">
        <w:rPr>
          <w:spacing w:val="3"/>
          <w:sz w:val="28"/>
          <w:szCs w:val="28"/>
          <w:lang w:val="ru-RU" w:eastAsia="ru-RU"/>
        </w:rPr>
        <w:t>олонтер</w:t>
      </w:r>
      <w:r w:rsidRPr="00873440">
        <w:rPr>
          <w:spacing w:val="3"/>
          <w:sz w:val="28"/>
          <w:szCs w:val="28"/>
          <w:lang w:val="ru-RU" w:eastAsia="ru-RU"/>
        </w:rPr>
        <w:t>ы</w:t>
      </w:r>
      <w:r w:rsidR="000717DA" w:rsidRPr="00873440">
        <w:rPr>
          <w:spacing w:val="3"/>
          <w:sz w:val="28"/>
          <w:szCs w:val="28"/>
          <w:lang w:val="ru-RU" w:eastAsia="ru-RU"/>
        </w:rPr>
        <w:t xml:space="preserve"> регионального центра развития добровольческой деятельности в Костромской области, региональн</w:t>
      </w:r>
      <w:r w:rsidRPr="00873440">
        <w:rPr>
          <w:spacing w:val="3"/>
          <w:sz w:val="28"/>
          <w:szCs w:val="28"/>
          <w:lang w:val="ru-RU" w:eastAsia="ru-RU"/>
        </w:rPr>
        <w:t>ого</w:t>
      </w:r>
      <w:r w:rsidR="000717DA" w:rsidRPr="00873440">
        <w:rPr>
          <w:spacing w:val="3"/>
          <w:sz w:val="28"/>
          <w:szCs w:val="28"/>
          <w:lang w:val="ru-RU" w:eastAsia="ru-RU"/>
        </w:rPr>
        <w:t xml:space="preserve"> отделени</w:t>
      </w:r>
      <w:r w:rsidRPr="00873440">
        <w:rPr>
          <w:spacing w:val="3"/>
          <w:sz w:val="28"/>
          <w:szCs w:val="28"/>
          <w:lang w:val="ru-RU" w:eastAsia="ru-RU"/>
        </w:rPr>
        <w:t>я</w:t>
      </w:r>
      <w:r w:rsidR="000717DA" w:rsidRPr="00873440">
        <w:rPr>
          <w:spacing w:val="3"/>
          <w:sz w:val="28"/>
          <w:szCs w:val="28"/>
          <w:lang w:val="ru-RU" w:eastAsia="ru-RU"/>
        </w:rPr>
        <w:t xml:space="preserve"> Всероссийского общественного движения «Волонтеры-медики»</w:t>
      </w:r>
      <w:r w:rsidRPr="00873440">
        <w:rPr>
          <w:spacing w:val="3"/>
          <w:sz w:val="28"/>
          <w:szCs w:val="28"/>
          <w:lang w:val="ru-RU" w:eastAsia="ru-RU"/>
        </w:rPr>
        <w:t xml:space="preserve"> и</w:t>
      </w:r>
      <w:r w:rsidR="000717DA" w:rsidRPr="00873440">
        <w:rPr>
          <w:spacing w:val="3"/>
          <w:sz w:val="28"/>
          <w:szCs w:val="28"/>
          <w:lang w:val="ru-RU" w:eastAsia="ru-RU"/>
        </w:rPr>
        <w:t xml:space="preserve"> </w:t>
      </w:r>
      <w:r w:rsidRPr="00873440">
        <w:rPr>
          <w:spacing w:val="3"/>
          <w:sz w:val="28"/>
          <w:szCs w:val="28"/>
          <w:lang w:val="ru-RU" w:eastAsia="ru-RU"/>
        </w:rPr>
        <w:t xml:space="preserve">Костромского государственного университета </w:t>
      </w:r>
      <w:r w:rsidRPr="00873440">
        <w:rPr>
          <w:sz w:val="28"/>
          <w:szCs w:val="28"/>
          <w:lang w:val="ru-RU"/>
        </w:rPr>
        <w:t>проводят</w:t>
      </w:r>
      <w:r w:rsidR="00CD63F4" w:rsidRPr="00873440">
        <w:rPr>
          <w:sz w:val="28"/>
          <w:szCs w:val="28"/>
          <w:lang w:val="ru-RU"/>
        </w:rPr>
        <w:t xml:space="preserve"> концерты, спортивные праздники, прогулки, встречи в домах престарелых, организуют творческие мастерские и оказывают помощь в поиске друзей по переписке. </w:t>
      </w:r>
    </w:p>
    <w:p w:rsidR="00505D39" w:rsidRPr="00873440" w:rsidRDefault="00505D39" w:rsidP="00B9042B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Одним из наиболее значимых мероприятий для людей пожилого возраста являются встречи, чаепития, в рамках которых </w:t>
      </w:r>
      <w:r w:rsidRPr="00873440">
        <w:rPr>
          <w:sz w:val="28"/>
          <w:szCs w:val="28"/>
          <w:shd w:val="clear" w:color="auto" w:fill="FFFFFF"/>
          <w:lang w:val="ru-RU"/>
        </w:rPr>
        <w:t>бабушки и дедушки общаются с молодежью, волонтеры рассказывают о себе, где они учатся, о чем мечтают и кем хотят быть. В свою очередь бабушки и дедушки делятся историями своей жизни.</w:t>
      </w:r>
    </w:p>
    <w:p w:rsidR="008F5C89" w:rsidRPr="00873440" w:rsidRDefault="008F5C89" w:rsidP="00505D39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 xml:space="preserve">В 2018 году в Год добровольца (волонтера) работа в данном направлении будет продолжена. </w:t>
      </w:r>
    </w:p>
    <w:p w:rsidR="002B2E9E" w:rsidRPr="00873440" w:rsidRDefault="002B2E9E" w:rsidP="002B2E9E">
      <w:pPr>
        <w:ind w:firstLine="709"/>
        <w:jc w:val="both"/>
        <w:rPr>
          <w:rStyle w:val="FontStyle75"/>
          <w:sz w:val="28"/>
          <w:szCs w:val="28"/>
          <w:lang w:val="ru-RU"/>
        </w:rPr>
      </w:pPr>
      <w:r w:rsidRPr="00873440">
        <w:rPr>
          <w:sz w:val="28"/>
          <w:szCs w:val="28"/>
          <w:lang w:val="ru-RU"/>
        </w:rPr>
        <w:t>А в целях мотивации в</w:t>
      </w:r>
      <w:bookmarkStart w:id="0" w:name="_GoBack"/>
      <w:bookmarkEnd w:id="0"/>
      <w:r w:rsidRPr="00873440">
        <w:rPr>
          <w:sz w:val="28"/>
          <w:szCs w:val="28"/>
          <w:lang w:val="ru-RU"/>
        </w:rPr>
        <w:t>олонтеров участия в данном направлении  разработаны м</w:t>
      </w:r>
      <w:r w:rsidRPr="00873440">
        <w:rPr>
          <w:rStyle w:val="FontStyle75"/>
          <w:sz w:val="28"/>
          <w:szCs w:val="28"/>
          <w:lang w:val="ru-RU"/>
        </w:rPr>
        <w:t>еры поощрения как самих добровольцев, так и  добровольческих организаций:  выдача</w:t>
      </w:r>
      <w:r w:rsidRPr="00873440">
        <w:rPr>
          <w:sz w:val="28"/>
          <w:szCs w:val="28"/>
          <w:lang w:val="ru-RU"/>
        </w:rPr>
        <w:t xml:space="preserve"> книжек волонтеров;</w:t>
      </w:r>
      <w:r w:rsidRPr="00873440">
        <w:rPr>
          <w:rStyle w:val="FontStyle75"/>
          <w:sz w:val="28"/>
          <w:szCs w:val="28"/>
          <w:lang w:val="ru-RU"/>
        </w:rPr>
        <w:t xml:space="preserve"> информирование общественности об их достижениях и заслугах; предоставление рекомендательных писем для трудоустройства и поступления в учебные заведения, выдача благодарственных писем и почетных грамот, характеристик для целевого поступления в медицинские образовательные организации высшего образования; соискание наград и государственных поощрений, предоставление школьных спортивных залов для занятия спортом, а также предоставление возможности участия в обучающих семинарах-практикумах в субъектах Российской Федерации.</w:t>
      </w:r>
    </w:p>
    <w:p w:rsidR="00E91C6F" w:rsidRPr="00873440" w:rsidRDefault="00F4635C" w:rsidP="009F76E7">
      <w:pPr>
        <w:ind w:firstLine="709"/>
        <w:jc w:val="both"/>
        <w:rPr>
          <w:sz w:val="28"/>
          <w:szCs w:val="28"/>
          <w:lang w:val="ru-RU"/>
        </w:rPr>
      </w:pPr>
      <w:r w:rsidRPr="00873440">
        <w:rPr>
          <w:rStyle w:val="FontStyle75"/>
          <w:sz w:val="28"/>
          <w:szCs w:val="28"/>
          <w:lang w:val="ru-RU"/>
        </w:rPr>
        <w:t xml:space="preserve">Особенно важным фактором в системе мотивации волонтеров является проведение летней лагерной смены для лучших добровольцев региона, которая станет площадкой для обсуждения важных проектов и инициатив, стимулирующих развитие добровольческого движения. </w:t>
      </w:r>
    </w:p>
    <w:sectPr w:rsidR="00E91C6F" w:rsidRPr="00873440" w:rsidSect="00D252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6894"/>
    <w:multiLevelType w:val="hybridMultilevel"/>
    <w:tmpl w:val="02AE4688"/>
    <w:lvl w:ilvl="0" w:tplc="5112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1"/>
    <w:rsid w:val="00006FD1"/>
    <w:rsid w:val="0003507E"/>
    <w:rsid w:val="000717DA"/>
    <w:rsid w:val="00105B8B"/>
    <w:rsid w:val="0010717C"/>
    <w:rsid w:val="001E0A47"/>
    <w:rsid w:val="002020F2"/>
    <w:rsid w:val="002066D5"/>
    <w:rsid w:val="00256CD5"/>
    <w:rsid w:val="002B2E9E"/>
    <w:rsid w:val="002B64BF"/>
    <w:rsid w:val="002C2C0C"/>
    <w:rsid w:val="002F7EB3"/>
    <w:rsid w:val="0036678A"/>
    <w:rsid w:val="00451A52"/>
    <w:rsid w:val="004C7735"/>
    <w:rsid w:val="004D0400"/>
    <w:rsid w:val="00505D39"/>
    <w:rsid w:val="0051482A"/>
    <w:rsid w:val="005431A2"/>
    <w:rsid w:val="00564EE1"/>
    <w:rsid w:val="00636AA0"/>
    <w:rsid w:val="0067329D"/>
    <w:rsid w:val="00681CFC"/>
    <w:rsid w:val="0070759C"/>
    <w:rsid w:val="00775FB0"/>
    <w:rsid w:val="0078297F"/>
    <w:rsid w:val="007876D7"/>
    <w:rsid w:val="007A3E72"/>
    <w:rsid w:val="007B0BBC"/>
    <w:rsid w:val="007E4896"/>
    <w:rsid w:val="00825CF7"/>
    <w:rsid w:val="00857C14"/>
    <w:rsid w:val="00873440"/>
    <w:rsid w:val="008879FA"/>
    <w:rsid w:val="00890540"/>
    <w:rsid w:val="008919EF"/>
    <w:rsid w:val="008B5B71"/>
    <w:rsid w:val="008F5C89"/>
    <w:rsid w:val="009366E0"/>
    <w:rsid w:val="00976995"/>
    <w:rsid w:val="009D0F59"/>
    <w:rsid w:val="009F76C8"/>
    <w:rsid w:val="009F76E7"/>
    <w:rsid w:val="00A52E8D"/>
    <w:rsid w:val="00AD3DF0"/>
    <w:rsid w:val="00AF0056"/>
    <w:rsid w:val="00B34ADD"/>
    <w:rsid w:val="00B80226"/>
    <w:rsid w:val="00B9042B"/>
    <w:rsid w:val="00BB60FB"/>
    <w:rsid w:val="00BD56DB"/>
    <w:rsid w:val="00C00520"/>
    <w:rsid w:val="00C55503"/>
    <w:rsid w:val="00C86262"/>
    <w:rsid w:val="00CD63F4"/>
    <w:rsid w:val="00CE0B11"/>
    <w:rsid w:val="00D252C7"/>
    <w:rsid w:val="00D610A9"/>
    <w:rsid w:val="00DA0B9F"/>
    <w:rsid w:val="00DD4787"/>
    <w:rsid w:val="00E23779"/>
    <w:rsid w:val="00E2473B"/>
    <w:rsid w:val="00E65AB5"/>
    <w:rsid w:val="00E727B3"/>
    <w:rsid w:val="00E84979"/>
    <w:rsid w:val="00EF4C45"/>
    <w:rsid w:val="00F03412"/>
    <w:rsid w:val="00F33A3E"/>
    <w:rsid w:val="00F4635C"/>
    <w:rsid w:val="00F56F99"/>
    <w:rsid w:val="00F732AF"/>
    <w:rsid w:val="00F770F4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561D-C64E-4D7F-866B-B804520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CharChar">
    <w:name w:val="Body Text Indent Char Char"/>
    <w:basedOn w:val="a"/>
    <w:link w:val="a3"/>
    <w:qFormat/>
    <w:rsid w:val="00E65AB5"/>
    <w:pPr>
      <w:ind w:firstLine="708"/>
      <w:jc w:val="both"/>
    </w:pPr>
    <w:rPr>
      <w:sz w:val="28"/>
      <w:szCs w:val="20"/>
    </w:rPr>
  </w:style>
  <w:style w:type="character" w:customStyle="1" w:styleId="a3">
    <w:name w:val="Основной текст с отступом Знак"/>
    <w:basedOn w:val="a0"/>
    <w:link w:val="BodyTextIndentCharChar"/>
    <w:rsid w:val="00E65AB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4C77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C005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20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75">
    <w:name w:val="Font Style75"/>
    <w:rsid w:val="00F034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Костромской области Комитет по делам молодежи</cp:lastModifiedBy>
  <cp:revision>68</cp:revision>
  <cp:lastPrinted>2018-03-01T16:37:00Z</cp:lastPrinted>
  <dcterms:created xsi:type="dcterms:W3CDTF">2018-02-27T10:16:00Z</dcterms:created>
  <dcterms:modified xsi:type="dcterms:W3CDTF">2018-06-28T13:54:00Z</dcterms:modified>
</cp:coreProperties>
</file>