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989" w:rsidRDefault="00B1497F" w:rsidP="00683989">
      <w:pPr>
        <w:jc w:val="center"/>
        <w:rPr>
          <w:b/>
          <w:sz w:val="28"/>
        </w:rPr>
      </w:pPr>
      <w:r w:rsidRPr="00683989">
        <w:rPr>
          <w:b/>
          <w:sz w:val="28"/>
        </w:rPr>
        <w:t>Как зарегистрировать муниципальное мероприятие</w:t>
      </w:r>
    </w:p>
    <w:p w:rsidR="003B52B4" w:rsidRDefault="00B1497F" w:rsidP="00683989">
      <w:pPr>
        <w:jc w:val="center"/>
        <w:rPr>
          <w:b/>
          <w:sz w:val="28"/>
        </w:rPr>
      </w:pPr>
      <w:r w:rsidRPr="00683989">
        <w:rPr>
          <w:b/>
          <w:sz w:val="28"/>
        </w:rPr>
        <w:t>в АИС «Молодежь России»</w:t>
      </w:r>
    </w:p>
    <w:p w:rsidR="001E1F91" w:rsidRPr="001E1F91" w:rsidRDefault="001E1F91" w:rsidP="00683989">
      <w:pPr>
        <w:jc w:val="center"/>
        <w:rPr>
          <w:b/>
          <w:sz w:val="24"/>
        </w:rPr>
      </w:pPr>
      <w:r w:rsidRPr="001E1F91">
        <w:rPr>
          <w:b/>
          <w:sz w:val="24"/>
        </w:rPr>
        <w:t>(для администраторов)</w:t>
      </w:r>
    </w:p>
    <w:p w:rsidR="00683989" w:rsidRPr="00683989" w:rsidRDefault="00683989" w:rsidP="00683989">
      <w:pPr>
        <w:jc w:val="center"/>
        <w:rPr>
          <w:b/>
          <w:sz w:val="28"/>
        </w:rPr>
      </w:pPr>
    </w:p>
    <w:p w:rsidR="00B1497F" w:rsidRDefault="00B1497F" w:rsidP="000B39F6">
      <w:pPr>
        <w:pStyle w:val="a3"/>
        <w:numPr>
          <w:ilvl w:val="0"/>
          <w:numId w:val="1"/>
        </w:numPr>
        <w:jc w:val="both"/>
      </w:pPr>
      <w:r>
        <w:t>Войти в личный кабинет</w:t>
      </w:r>
      <w:r w:rsidR="001E1F91">
        <w:t>.</w:t>
      </w:r>
    </w:p>
    <w:p w:rsidR="00B1497F" w:rsidRDefault="00B1497F" w:rsidP="000B39F6">
      <w:pPr>
        <w:pStyle w:val="a3"/>
        <w:numPr>
          <w:ilvl w:val="0"/>
          <w:numId w:val="1"/>
        </w:numPr>
        <w:jc w:val="both"/>
      </w:pPr>
      <w:r>
        <w:t>Открыть страницу «Управление мероприятиями»</w:t>
      </w:r>
      <w:r w:rsidR="001E1F91">
        <w:t>.</w:t>
      </w:r>
    </w:p>
    <w:p w:rsidR="00D40E5E" w:rsidRDefault="00D40E5E" w:rsidP="000B39F6">
      <w:pPr>
        <w:pStyle w:val="a3"/>
        <w:jc w:val="both"/>
      </w:pPr>
    </w:p>
    <w:p w:rsidR="00D40E5E" w:rsidRDefault="00D40E5E" w:rsidP="000B39F6">
      <w:pPr>
        <w:pStyle w:val="a3"/>
        <w:numPr>
          <w:ilvl w:val="0"/>
          <w:numId w:val="1"/>
        </w:numPr>
        <w:jc w:val="both"/>
      </w:pPr>
      <w:r>
        <w:t>«</w:t>
      </w:r>
      <w:r w:rsidR="001E1F91">
        <w:t>СОЗДАТЬ МЕРОПРИЯТИЕ</w:t>
      </w:r>
      <w:r>
        <w:t>»</w:t>
      </w:r>
      <w:r w:rsidR="00A23445">
        <w:t xml:space="preserve"> - кнопка, выделенная синим цветом сверху под «Управление мероприятиями».</w:t>
      </w:r>
    </w:p>
    <w:p w:rsidR="00683989" w:rsidRDefault="00683989" w:rsidP="000B39F6">
      <w:pPr>
        <w:pStyle w:val="a3"/>
        <w:jc w:val="both"/>
      </w:pPr>
    </w:p>
    <w:p w:rsidR="00683989" w:rsidRDefault="00683989" w:rsidP="000B39F6">
      <w:pPr>
        <w:pStyle w:val="a3"/>
        <w:jc w:val="both"/>
      </w:pPr>
    </w:p>
    <w:p w:rsidR="00A23445" w:rsidRDefault="00A23445" w:rsidP="000B39F6">
      <w:pPr>
        <w:pStyle w:val="a3"/>
        <w:jc w:val="both"/>
      </w:pP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200.55pt;margin-top:53.8pt;width:54.15pt;height:22.75pt;z-index:25165926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26" type="#_x0000_t66" style="position:absolute;left:0;text-align:left;margin-left:114.55pt;margin-top:173.65pt;width:53.6pt;height:18.9pt;z-index:25165824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>
            <wp:extent cx="4908796" cy="3923454"/>
            <wp:effectExtent l="19050" t="0" r="6104" b="0"/>
            <wp:docPr id="5" name="Рисунок 4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7443" cy="392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45" w:rsidRDefault="00A23445" w:rsidP="000B39F6">
      <w:pPr>
        <w:pStyle w:val="a3"/>
        <w:jc w:val="both"/>
      </w:pPr>
    </w:p>
    <w:p w:rsidR="00A23445" w:rsidRDefault="00A23445" w:rsidP="000B39F6">
      <w:pPr>
        <w:pStyle w:val="a3"/>
        <w:numPr>
          <w:ilvl w:val="0"/>
          <w:numId w:val="1"/>
        </w:numPr>
        <w:jc w:val="both"/>
      </w:pPr>
      <w:r>
        <w:t xml:space="preserve">Выбрать </w:t>
      </w:r>
      <w:r w:rsidR="001E1F91">
        <w:t>тип</w:t>
      </w:r>
      <w:r>
        <w:t xml:space="preserve"> мероприятия и нажать </w:t>
      </w:r>
      <w:r w:rsidR="001E1F91">
        <w:t xml:space="preserve">кнопку </w:t>
      </w:r>
      <w:r>
        <w:t>«</w:t>
      </w:r>
      <w:r w:rsidR="00683989">
        <w:t>СОЗДАТЬ</w:t>
      </w:r>
      <w:r>
        <w:t>»</w:t>
      </w:r>
      <w:r w:rsidR="001E1F91">
        <w:t>.</w:t>
      </w:r>
    </w:p>
    <w:p w:rsidR="00A23445" w:rsidRDefault="00A23445" w:rsidP="000B39F6">
      <w:pPr>
        <w:pStyle w:val="a3"/>
        <w:jc w:val="both"/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330.05pt;margin-top:96.65pt;width:49.4pt;height:25.15pt;z-index:2516623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8" type="#_x0000_t68" style="position:absolute;left:0;text-align:left;margin-left:222.25pt;margin-top:90.35pt;width:29.95pt;height:49.75pt;z-index:25166028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eastAsia="ru-RU"/>
        </w:rPr>
        <w:drawing>
          <wp:inline distT="0" distB="0" distL="0" distR="0">
            <wp:extent cx="4959184" cy="1841074"/>
            <wp:effectExtent l="19050" t="0" r="0" b="0"/>
            <wp:docPr id="3" name="Рисунок 2" descr="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143" cy="18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45" w:rsidRDefault="00A23445" w:rsidP="000B39F6">
      <w:pPr>
        <w:pStyle w:val="a3"/>
        <w:jc w:val="both"/>
      </w:pPr>
    </w:p>
    <w:p w:rsidR="0040452E" w:rsidRDefault="00A23445" w:rsidP="000B39F6">
      <w:pPr>
        <w:pStyle w:val="a3"/>
        <w:numPr>
          <w:ilvl w:val="0"/>
          <w:numId w:val="1"/>
        </w:numPr>
        <w:jc w:val="both"/>
      </w:pPr>
      <w:r>
        <w:lastRenderedPageBreak/>
        <w:t>Разме</w:t>
      </w:r>
      <w:r w:rsidR="001E1F91">
        <w:t>щаем</w:t>
      </w:r>
      <w:r>
        <w:t xml:space="preserve"> информацию в окнах. </w:t>
      </w:r>
      <w:r w:rsidR="0040452E">
        <w:t xml:space="preserve"> Если Вы хотите </w:t>
      </w:r>
      <w:proofErr w:type="gramStart"/>
      <w:r w:rsidR="0040452E">
        <w:t>разместить информацию</w:t>
      </w:r>
      <w:proofErr w:type="gramEnd"/>
      <w:r w:rsidR="0040452E">
        <w:t xml:space="preserve"> быстро, сделайте заготовку в программе «Блокнот»: </w:t>
      </w:r>
    </w:p>
    <w:p w:rsidR="00A23445" w:rsidRDefault="0040452E" w:rsidP="000B39F6">
      <w:pPr>
        <w:pStyle w:val="a3"/>
        <w:jc w:val="both"/>
      </w:pPr>
      <w:r>
        <w:t>- напишите название мероприятия, его можно использовать и в графе «Краткое описание»;</w:t>
      </w:r>
    </w:p>
    <w:p w:rsidR="0040452E" w:rsidRDefault="0040452E" w:rsidP="000B39F6">
      <w:pPr>
        <w:pStyle w:val="a3"/>
        <w:jc w:val="both"/>
      </w:pPr>
      <w:r>
        <w:t>- опишите мероприятие для графы «Описание».</w:t>
      </w:r>
    </w:p>
    <w:p w:rsidR="00665468" w:rsidRDefault="00665468" w:rsidP="000B39F6">
      <w:pPr>
        <w:pStyle w:val="a3"/>
        <w:jc w:val="both"/>
      </w:pPr>
      <w:r>
        <w:t>Это позволит Вам правильно сформулировать текст, проверить на ошибки.</w:t>
      </w:r>
    </w:p>
    <w:p w:rsidR="001E1F91" w:rsidRDefault="001E1F91" w:rsidP="000B39F6">
      <w:pPr>
        <w:pStyle w:val="a3"/>
        <w:jc w:val="both"/>
      </w:pPr>
      <w:r>
        <w:t>Копируем тексты и размещаем в окнах.</w:t>
      </w:r>
    </w:p>
    <w:p w:rsidR="001E1F91" w:rsidRDefault="001E1F91" w:rsidP="000B39F6">
      <w:pPr>
        <w:pStyle w:val="a3"/>
        <w:jc w:val="both"/>
      </w:pPr>
    </w:p>
    <w:p w:rsidR="0040452E" w:rsidRDefault="0040452E" w:rsidP="000B39F6">
      <w:pPr>
        <w:pStyle w:val="a3"/>
        <w:jc w:val="both"/>
      </w:pPr>
      <w:r>
        <w:t xml:space="preserve">В </w:t>
      </w:r>
      <w:r w:rsidR="001E1F91">
        <w:t>окне</w:t>
      </w:r>
      <w:r>
        <w:t xml:space="preserve"> «Организатор» появится </w:t>
      </w:r>
      <w:r w:rsidR="001E1F91">
        <w:t>«</w:t>
      </w:r>
      <w:r>
        <w:t>всплывающий</w:t>
      </w:r>
      <w:r w:rsidR="001E1F91">
        <w:t>»</w:t>
      </w:r>
      <w:r>
        <w:t xml:space="preserve"> текст после первого занесения. </w:t>
      </w:r>
    </w:p>
    <w:p w:rsidR="0040452E" w:rsidRDefault="00683989" w:rsidP="000B39F6">
      <w:pPr>
        <w:pStyle w:val="a3"/>
        <w:jc w:val="both"/>
      </w:pPr>
      <w:r w:rsidRPr="00683989">
        <w:rPr>
          <w:b/>
          <w:highlight w:val="cyan"/>
        </w:rPr>
        <w:t>!</w:t>
      </w:r>
      <w:r w:rsidR="0040452E" w:rsidRPr="00683989">
        <w:rPr>
          <w:b/>
          <w:highlight w:val="cyan"/>
        </w:rPr>
        <w:t>Обратите внимание</w:t>
      </w:r>
      <w:r w:rsidR="0040452E">
        <w:t xml:space="preserve"> на </w:t>
      </w:r>
      <w:r w:rsidR="0040452E" w:rsidRPr="0040452E">
        <w:rPr>
          <w:b/>
        </w:rPr>
        <w:t>название мероприятия</w:t>
      </w:r>
      <w:r w:rsidR="0040452E">
        <w:rPr>
          <w:b/>
        </w:rPr>
        <w:t xml:space="preserve">. </w:t>
      </w:r>
      <w:r w:rsidR="0040452E" w:rsidRPr="0040452E">
        <w:t>Для того</w:t>
      </w:r>
      <w:proofErr w:type="gramStart"/>
      <w:r w:rsidR="0040452E" w:rsidRPr="0040452E">
        <w:t>,</w:t>
      </w:r>
      <w:proofErr w:type="gramEnd"/>
      <w:r w:rsidR="0040452E" w:rsidRPr="0040452E">
        <w:t xml:space="preserve"> чтобы облегчить участникам поиск мероприятия при регистрации в их личных кабинетах</w:t>
      </w:r>
      <w:r w:rsidR="0040452E">
        <w:t xml:space="preserve">, </w:t>
      </w:r>
      <w:r w:rsidR="001E1F91">
        <w:t>назовите мероприятие</w:t>
      </w:r>
      <w:r w:rsidR="0040452E">
        <w:t xml:space="preserve"> так, чтобы можно было узнать, в каком муниципалитете </w:t>
      </w:r>
      <w:r w:rsidR="001E1F91">
        <w:t xml:space="preserve">оно </w:t>
      </w:r>
      <w:r w:rsidR="0040452E">
        <w:t>проходит. В настоящее время мероприятия обозначены одинаково в муниципалитетах. Например, «Весенняя неделя добра», «Георгиевская ленточка» и т.д. Наз</w:t>
      </w:r>
      <w:r w:rsidR="001E1F91">
        <w:t>овите</w:t>
      </w:r>
      <w:r w:rsidR="0040452E">
        <w:t xml:space="preserve">: </w:t>
      </w:r>
      <w:r w:rsidR="001E1F91">
        <w:t xml:space="preserve">«Акция </w:t>
      </w:r>
      <w:r w:rsidR="0040452E">
        <w:t>«Весенняя неделя добра</w:t>
      </w:r>
      <w:r w:rsidR="00665468">
        <w:t xml:space="preserve"> в городе </w:t>
      </w:r>
      <w:proofErr w:type="spellStart"/>
      <w:r w:rsidR="00665468">
        <w:t>Мантурово</w:t>
      </w:r>
      <w:proofErr w:type="spellEnd"/>
      <w:r w:rsidR="0040452E">
        <w:t>»</w:t>
      </w:r>
      <w:r w:rsidR="00665468">
        <w:t xml:space="preserve"> или </w:t>
      </w:r>
      <w:r w:rsidR="001E1F91">
        <w:t xml:space="preserve">«Муниципальная акция </w:t>
      </w:r>
      <w:r w:rsidR="00665468">
        <w:t xml:space="preserve">«Весенняя неделя добра в </w:t>
      </w:r>
      <w:proofErr w:type="spellStart"/>
      <w:r w:rsidR="00665468">
        <w:t>Макарьевском</w:t>
      </w:r>
      <w:proofErr w:type="spellEnd"/>
      <w:r w:rsidR="00665468">
        <w:t xml:space="preserve"> районе» и т.д.</w:t>
      </w:r>
    </w:p>
    <w:p w:rsidR="0040452E" w:rsidRDefault="0040452E" w:rsidP="000B39F6">
      <w:pPr>
        <w:pStyle w:val="a3"/>
        <w:jc w:val="both"/>
      </w:pPr>
    </w:p>
    <w:p w:rsidR="00A23445" w:rsidRDefault="00665468" w:rsidP="000B39F6">
      <w:pPr>
        <w:pStyle w:val="a3"/>
        <w:jc w:val="both"/>
      </w:pPr>
      <w:r>
        <w:rPr>
          <w:noProof/>
          <w:lang w:eastAsia="ru-RU"/>
        </w:rPr>
        <w:pict>
          <v:shape id="_x0000_s1034" type="#_x0000_t66" style="position:absolute;left:0;text-align:left;margin-left:160.75pt;margin-top:117pt;width:48.35pt;height:17pt;z-index:25166643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3" type="#_x0000_t66" style="position:absolute;left:0;text-align:left;margin-left:209.1pt;margin-top:137pt;width:48.35pt;height:17pt;z-index:2516654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2" type="#_x0000_t66" style="position:absolute;left:0;text-align:left;margin-left:269.55pt;margin-top:154pt;width:48.35pt;height:17pt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="0040452E">
        <w:rPr>
          <w:noProof/>
          <w:lang w:eastAsia="ru-RU"/>
        </w:rPr>
        <w:pict>
          <v:shape id="_x0000_s1031" type="#_x0000_t66" style="position:absolute;left:0;text-align:left;margin-left:257.45pt;margin-top:216.3pt;width:48.35pt;height:17pt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A23445">
        <w:rPr>
          <w:noProof/>
          <w:lang w:eastAsia="ru-RU"/>
        </w:rPr>
        <w:drawing>
          <wp:inline distT="0" distB="0" distL="0" distR="0">
            <wp:extent cx="4289063" cy="3435382"/>
            <wp:effectExtent l="19050" t="0" r="0" b="0"/>
            <wp:docPr id="6" name="Рисунок 5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4814" cy="34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68" w:rsidRDefault="00665468" w:rsidP="000B39F6">
      <w:pPr>
        <w:pStyle w:val="a3"/>
        <w:jc w:val="both"/>
      </w:pPr>
    </w:p>
    <w:p w:rsidR="00665468" w:rsidRDefault="001E1F91" w:rsidP="000B39F6">
      <w:pPr>
        <w:pStyle w:val="a3"/>
        <w:numPr>
          <w:ilvl w:val="0"/>
          <w:numId w:val="1"/>
        </w:numPr>
        <w:jc w:val="both"/>
      </w:pPr>
      <w:r>
        <w:t>Вставляем</w:t>
      </w:r>
      <w:r w:rsidR="00665468">
        <w:t xml:space="preserve"> логотип. Его также надо подготовить заранее в </w:t>
      </w:r>
      <w:proofErr w:type="spellStart"/>
      <w:r w:rsidR="00665468" w:rsidRPr="00665468">
        <w:t>photoshop</w:t>
      </w:r>
      <w:proofErr w:type="spellEnd"/>
      <w:r w:rsidR="00665468">
        <w:t>, размером 600*600  (можно меньше, но обязательно - квадрат)</w:t>
      </w:r>
      <w:r w:rsidR="005A6023">
        <w:t>.</w:t>
      </w:r>
    </w:p>
    <w:p w:rsidR="00665468" w:rsidRDefault="00665468" w:rsidP="000B39F6">
      <w:pPr>
        <w:pStyle w:val="a3"/>
        <w:jc w:val="both"/>
      </w:pPr>
    </w:p>
    <w:p w:rsidR="00665468" w:rsidRDefault="00665468" w:rsidP="000B39F6">
      <w:pPr>
        <w:pStyle w:val="a3"/>
        <w:jc w:val="both"/>
      </w:pPr>
      <w:r>
        <w:rPr>
          <w:noProof/>
          <w:lang w:eastAsia="ru-RU"/>
        </w:rPr>
        <w:lastRenderedPageBreak/>
        <w:pict>
          <v:shape id="_x0000_s1035" type="#_x0000_t66" style="position:absolute;left:0;text-align:left;margin-left:400.15pt;margin-top:163.7pt;width:54.2pt;height:19.85pt;z-index:25166745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>
            <wp:extent cx="4915028" cy="2429406"/>
            <wp:effectExtent l="19050" t="0" r="0" b="0"/>
            <wp:docPr id="8" name="Рисунок 7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711" cy="243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68" w:rsidRDefault="00665468" w:rsidP="000B39F6">
      <w:pPr>
        <w:pStyle w:val="a3"/>
        <w:jc w:val="both"/>
      </w:pPr>
    </w:p>
    <w:p w:rsidR="005A6023" w:rsidRDefault="00531499" w:rsidP="000B39F6">
      <w:pPr>
        <w:pStyle w:val="a3"/>
        <w:jc w:val="both"/>
      </w:pPr>
      <w:r>
        <w:rPr>
          <w:noProof/>
          <w:lang w:eastAsia="ru-RU"/>
        </w:rPr>
        <w:pict>
          <v:shape id="_x0000_s1049" type="#_x0000_t68" style="position:absolute;left:0;text-align:left;margin-left:213.85pt;margin-top:87.3pt;width:20.8pt;height:49.7pt;z-index:25168179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665468">
        <w:rPr>
          <w:noProof/>
          <w:lang w:eastAsia="ru-RU"/>
        </w:rPr>
        <w:drawing>
          <wp:inline distT="0" distB="0" distL="0" distR="0">
            <wp:extent cx="5101258" cy="2231903"/>
            <wp:effectExtent l="19050" t="0" r="4142" b="0"/>
            <wp:docPr id="9" name="Рисунок 8" descr="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9173" cy="223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023" w:rsidRPr="005A6023">
        <w:t xml:space="preserve"> </w:t>
      </w:r>
    </w:p>
    <w:p w:rsidR="005A6023" w:rsidRDefault="005A6023" w:rsidP="000B39F6">
      <w:pPr>
        <w:pStyle w:val="a3"/>
        <w:jc w:val="both"/>
      </w:pPr>
    </w:p>
    <w:p w:rsidR="005A6023" w:rsidRDefault="005A6023" w:rsidP="000B39F6">
      <w:pPr>
        <w:pStyle w:val="a3"/>
        <w:jc w:val="both"/>
      </w:pPr>
      <w:r>
        <w:t>Растяните рисунок, если он меньше границ, захватив левой кнопкой мыши синюю точку в уголке.</w:t>
      </w:r>
    </w:p>
    <w:p w:rsidR="00665468" w:rsidRDefault="00665468" w:rsidP="000B39F6">
      <w:pPr>
        <w:pStyle w:val="a3"/>
        <w:jc w:val="both"/>
      </w:pPr>
    </w:p>
    <w:p w:rsidR="00531499" w:rsidRDefault="002F279F" w:rsidP="000B39F6">
      <w:pPr>
        <w:pStyle w:val="a3"/>
        <w:jc w:val="both"/>
      </w:pPr>
      <w:r>
        <w:rPr>
          <w:noProof/>
          <w:lang w:eastAsia="ru-RU"/>
        </w:rPr>
        <w:lastRenderedPageBreak/>
        <w:pict>
          <v:shape id="_x0000_s1039" type="#_x0000_t66" style="position:absolute;left:0;text-align:left;margin-left:349.2pt;margin-top:48.7pt;width:64.75pt;height:17pt;z-index:251671552" fillcolor="#c0504d [3205]" strokecolor="#f2f2f2 [3041]" strokeweight="3pt">
            <v:shadow on="t" type="perspective" color="#622423 [1605]" opacity=".5" offset="1pt" offset2="-1pt"/>
          </v:shape>
        </w:pict>
      </w:r>
      <w:r w:rsidR="00531499">
        <w:rPr>
          <w:noProof/>
          <w:lang w:eastAsia="ru-RU"/>
        </w:rPr>
        <w:pict>
          <v:shape id="_x0000_s1038" type="#_x0000_t66" style="position:absolute;left:0;text-align:left;margin-left:337.3pt;margin-top:250.35pt;width:64.75pt;height:17pt;z-index:251670528" fillcolor="#c0504d [3205]" strokecolor="#f2f2f2 [3041]" strokeweight="3pt">
            <v:shadow on="t" type="perspective" color="#622423 [1605]" opacity=".5" offset="1pt" offset2="-1pt"/>
          </v:shape>
        </w:pict>
      </w:r>
      <w:r w:rsidR="00531499">
        <w:rPr>
          <w:noProof/>
          <w:lang w:eastAsia="ru-RU"/>
        </w:rPr>
        <w:pict>
          <v:shape id="_x0000_s1037" type="#_x0000_t66" style="position:absolute;left:0;text-align:left;margin-left:351.7pt;margin-top:319.55pt;width:64.75pt;height:17pt;z-index:251669504" fillcolor="#c0504d [3205]" strokecolor="#f2f2f2 [3041]" strokeweight="3pt">
            <v:shadow on="t" type="perspective" color="#622423 [1605]" opacity=".5" offset="1pt" offset2="-1pt"/>
          </v:shape>
        </w:pict>
      </w:r>
      <w:r w:rsidR="00531499">
        <w:rPr>
          <w:noProof/>
          <w:lang w:eastAsia="ru-RU"/>
        </w:rPr>
        <w:drawing>
          <wp:inline distT="0" distB="0" distL="0" distR="0">
            <wp:extent cx="5050040" cy="4905369"/>
            <wp:effectExtent l="19050" t="0" r="0" b="0"/>
            <wp:docPr id="10" name="Рисунок 9" descr="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4982" cy="491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4FE" w:rsidRDefault="0027535D" w:rsidP="000B39F6">
      <w:pPr>
        <w:pStyle w:val="a3"/>
        <w:jc w:val="both"/>
      </w:pPr>
      <w:r w:rsidRPr="0027535D">
        <w:rPr>
          <w:highlight w:val="cyan"/>
        </w:rPr>
        <w:t>!</w:t>
      </w:r>
      <w:r w:rsidR="00531499" w:rsidRPr="0027535D">
        <w:rPr>
          <w:highlight w:val="cyan"/>
        </w:rPr>
        <w:t>Обратите внимание</w:t>
      </w:r>
      <w:r w:rsidR="00531499">
        <w:t xml:space="preserve"> на логотип. В правом верхнем углу – символ «</w:t>
      </w:r>
      <w:proofErr w:type="spellStart"/>
      <w:r w:rsidR="00531499">
        <w:rPr>
          <w:lang w:val="en-US"/>
        </w:rPr>
        <w:t>kdm</w:t>
      </w:r>
      <w:proofErr w:type="spellEnd"/>
      <w:r w:rsidR="00531499" w:rsidRPr="00531499">
        <w:t>44.</w:t>
      </w:r>
      <w:proofErr w:type="spellStart"/>
      <w:r w:rsidR="00531499">
        <w:rPr>
          <w:lang w:val="en-US"/>
        </w:rPr>
        <w:t>ru</w:t>
      </w:r>
      <w:proofErr w:type="spellEnd"/>
      <w:r w:rsidR="00531499">
        <w:t xml:space="preserve">». Это означает, что мероприятие </w:t>
      </w:r>
      <w:r>
        <w:t xml:space="preserve">- </w:t>
      </w:r>
      <w:r w:rsidR="00531499">
        <w:t>регионального уровня</w:t>
      </w:r>
      <w:r>
        <w:t xml:space="preserve">, что </w:t>
      </w:r>
      <w:r w:rsidR="00531499">
        <w:t>поможет регистрирующимся участникам быстрее найти мероприятие в списке в личном кабинете. Вы можете создать свой символ</w:t>
      </w:r>
      <w:r w:rsidR="00AC24FE">
        <w:t xml:space="preserve"> для удобства поиска. </w:t>
      </w:r>
    </w:p>
    <w:p w:rsidR="002F279F" w:rsidRDefault="002F279F" w:rsidP="000B39F6">
      <w:pPr>
        <w:pStyle w:val="a3"/>
        <w:jc w:val="both"/>
      </w:pPr>
    </w:p>
    <w:p w:rsidR="002F279F" w:rsidRDefault="002F279F" w:rsidP="000B39F6">
      <w:pPr>
        <w:pStyle w:val="a3"/>
        <w:numPr>
          <w:ilvl w:val="0"/>
          <w:numId w:val="1"/>
        </w:numPr>
        <w:jc w:val="both"/>
      </w:pPr>
      <w:r>
        <w:t>Продолжаем заполнять поля</w:t>
      </w:r>
      <w:r w:rsidR="0027535D">
        <w:t>:</w:t>
      </w:r>
    </w:p>
    <w:p w:rsidR="002F279F" w:rsidRDefault="005E6CDA" w:rsidP="000B39F6">
      <w:pPr>
        <w:pStyle w:val="a3"/>
        <w:jc w:val="both"/>
      </w:pPr>
      <w:r>
        <w:rPr>
          <w:noProof/>
          <w:lang w:eastAsia="ru-RU"/>
        </w:rPr>
        <w:lastRenderedPageBreak/>
        <w:pict>
          <v:shape id="_x0000_s1036" type="#_x0000_t66" style="position:absolute;left:0;text-align:left;margin-left:304.1pt;margin-top:295.25pt;width:64.75pt;height:17pt;z-index:251668480" fillcolor="#9bbb59 [3206]" strokecolor="#f2f2f2 [3041]" strokeweight="3pt">
            <v:shadow on="t" type="perspective" color="#4e6128 [1606]" opacity=".5" offset="1pt" offset2="-1pt"/>
          </v:shape>
        </w:pict>
      </w:r>
      <w:r w:rsidR="002F279F">
        <w:rPr>
          <w:noProof/>
          <w:lang w:eastAsia="ru-RU"/>
        </w:rPr>
        <w:pict>
          <v:shape id="_x0000_s1045" type="#_x0000_t66" style="position:absolute;left:0;text-align:left;margin-left:392.45pt;margin-top:209.3pt;width:64.75pt;height:17pt;z-index:251677696" fillcolor="#c0504d [3205]" strokecolor="#f2f2f2 [3041]" strokeweight="3pt">
            <v:shadow on="t" type="perspective" color="#622423 [1605]" opacity=".5" offset="1pt" offset2="-1pt"/>
          </v:shape>
        </w:pict>
      </w:r>
      <w:r w:rsidR="002F279F">
        <w:rPr>
          <w:noProof/>
          <w:lang w:eastAsia="ru-RU"/>
        </w:rPr>
        <w:pict>
          <v:shape id="_x0000_s1044" type="#_x0000_t66" style="position:absolute;left:0;text-align:left;margin-left:222.35pt;margin-top:181.6pt;width:64.75pt;height:17pt;z-index:251676672" fillcolor="#c0504d [3205]" strokecolor="#f2f2f2 [3041]" strokeweight="3pt">
            <v:shadow on="t" type="perspective" color="#622423 [1605]" opacity=".5" offset="1pt" offset2="-1pt"/>
          </v:shape>
        </w:pict>
      </w:r>
      <w:r w:rsidR="002F279F">
        <w:rPr>
          <w:noProof/>
          <w:lang w:eastAsia="ru-RU"/>
        </w:rPr>
        <w:pict>
          <v:shape id="_x0000_s1043" type="#_x0000_t66" style="position:absolute;left:0;text-align:left;margin-left:327.7pt;margin-top:161.85pt;width:64.75pt;height:17pt;z-index:251675648" fillcolor="#c0504d [3205]" strokecolor="#f2f2f2 [3041]" strokeweight="3pt">
            <v:shadow on="t" type="perspective" color="#622423 [1605]" opacity=".5" offset="1pt" offset2="-1pt"/>
          </v:shape>
        </w:pict>
      </w:r>
      <w:r w:rsidR="002F279F">
        <w:rPr>
          <w:noProof/>
          <w:lang w:eastAsia="ru-RU"/>
        </w:rPr>
        <w:pict>
          <v:shape id="_x0000_s1042" type="#_x0000_t66" style="position:absolute;left:0;text-align:left;margin-left:327.7pt;margin-top:139.1pt;width:64.75pt;height:17pt;z-index:251674624" fillcolor="#c0504d [3205]" strokecolor="#f2f2f2 [3041]" strokeweight="3pt">
            <v:shadow on="t" type="perspective" color="#622423 [1605]" opacity=".5" offset="1pt" offset2="-1pt"/>
          </v:shape>
        </w:pict>
      </w:r>
      <w:r w:rsidR="002F279F">
        <w:rPr>
          <w:noProof/>
          <w:lang w:eastAsia="ru-RU"/>
        </w:rPr>
        <w:pict>
          <v:shape id="_x0000_s1041" type="#_x0000_t66" style="position:absolute;left:0;text-align:left;margin-left:327.7pt;margin-top:97.7pt;width:64.75pt;height:17pt;z-index:251673600" fillcolor="#c0504d [3205]" strokecolor="#f2f2f2 [3041]" strokeweight="3pt">
            <v:shadow on="t" type="perspective" color="#622423 [1605]" opacity=".5" offset="1pt" offset2="-1pt"/>
          </v:shape>
        </w:pict>
      </w:r>
      <w:r w:rsidR="002F279F">
        <w:rPr>
          <w:noProof/>
          <w:lang w:eastAsia="ru-RU"/>
        </w:rPr>
        <w:pict>
          <v:shape id="_x0000_s1040" type="#_x0000_t66" style="position:absolute;left:0;text-align:left;margin-left:292.7pt;margin-top:76.55pt;width:64.75pt;height:17pt;z-index:251672576" fillcolor="#c0504d [3205]" strokecolor="#f2f2f2 [3041]" strokeweight="3pt">
            <v:shadow on="t" type="perspective" color="#622423 [1605]" opacity=".5" offset="1pt" offset2="-1pt"/>
          </v:shape>
        </w:pict>
      </w:r>
      <w:r w:rsidR="002F279F">
        <w:rPr>
          <w:noProof/>
          <w:lang w:eastAsia="ru-RU"/>
        </w:rPr>
        <w:drawing>
          <wp:inline distT="0" distB="0" distL="0" distR="0">
            <wp:extent cx="5382264" cy="4842024"/>
            <wp:effectExtent l="19050" t="0" r="8886" b="0"/>
            <wp:docPr id="11" name="Рисунок 10" descr="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165" cy="48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4FE" w:rsidRDefault="00AC24FE" w:rsidP="000B39F6">
      <w:pPr>
        <w:pStyle w:val="a3"/>
        <w:jc w:val="both"/>
      </w:pPr>
    </w:p>
    <w:p w:rsidR="00531499" w:rsidRDefault="002F279F" w:rsidP="000B39F6">
      <w:pPr>
        <w:pStyle w:val="a3"/>
        <w:jc w:val="both"/>
      </w:pPr>
      <w:r>
        <w:t xml:space="preserve">- </w:t>
      </w:r>
      <w:r w:rsidR="00531499">
        <w:t xml:space="preserve"> </w:t>
      </w:r>
      <w:r>
        <w:t>Возраст участников можно менять</w:t>
      </w:r>
      <w:r w:rsidR="0027535D">
        <w:t xml:space="preserve"> от 14 лет и старше</w:t>
      </w:r>
      <w:r>
        <w:t>;</w:t>
      </w:r>
    </w:p>
    <w:p w:rsidR="002F279F" w:rsidRDefault="002F279F" w:rsidP="000B39F6">
      <w:pPr>
        <w:pStyle w:val="a3"/>
        <w:jc w:val="both"/>
      </w:pPr>
      <w:r>
        <w:t xml:space="preserve">- Сайт мероприятия, </w:t>
      </w:r>
      <w:r>
        <w:rPr>
          <w:lang w:val="en-US"/>
        </w:rPr>
        <w:t>e</w:t>
      </w:r>
      <w:r w:rsidRPr="002F279F">
        <w:t>-</w:t>
      </w:r>
      <w:r>
        <w:rPr>
          <w:lang w:val="en-US"/>
        </w:rPr>
        <w:t>mail</w:t>
      </w:r>
      <w:r w:rsidRPr="002F279F">
        <w:t xml:space="preserve"> </w:t>
      </w:r>
      <w:r>
        <w:t xml:space="preserve">администратора </w:t>
      </w:r>
      <w:r w:rsidR="0027535D">
        <w:t>–</w:t>
      </w:r>
      <w:r w:rsidR="006E7A13">
        <w:t xml:space="preserve"> </w:t>
      </w:r>
      <w:r w:rsidR="0027535D">
        <w:t>«</w:t>
      </w:r>
      <w:r>
        <w:t>всплывающие</w:t>
      </w:r>
      <w:r w:rsidR="0027535D">
        <w:t>»</w:t>
      </w:r>
      <w:r>
        <w:t xml:space="preserve"> </w:t>
      </w:r>
      <w:r w:rsidR="0027535D">
        <w:t>тексты</w:t>
      </w:r>
      <w:r>
        <w:t xml:space="preserve"> после первого занесения. Они запоминают введенные значения, которых может быть несколько</w:t>
      </w:r>
      <w:r w:rsidR="006E7A13">
        <w:t>;</w:t>
      </w:r>
    </w:p>
    <w:p w:rsidR="002F279F" w:rsidRDefault="002F279F" w:rsidP="000B39F6">
      <w:pPr>
        <w:pStyle w:val="a3"/>
        <w:jc w:val="both"/>
      </w:pPr>
      <w:r>
        <w:t xml:space="preserve">- Регион указываем </w:t>
      </w:r>
      <w:r w:rsidR="006E7A13">
        <w:t xml:space="preserve">- </w:t>
      </w:r>
      <w:r>
        <w:t>«Костромская область»</w:t>
      </w:r>
      <w:r w:rsidR="006E7A13">
        <w:t>;</w:t>
      </w:r>
    </w:p>
    <w:p w:rsidR="002F279F" w:rsidRDefault="002F279F" w:rsidP="000B39F6">
      <w:pPr>
        <w:pStyle w:val="a3"/>
        <w:jc w:val="both"/>
      </w:pPr>
      <w:r>
        <w:t>- Населенный пункт муниципального образования</w:t>
      </w:r>
      <w:r w:rsidR="006E7A13">
        <w:t>;</w:t>
      </w:r>
    </w:p>
    <w:p w:rsidR="002F279F" w:rsidRDefault="002F279F" w:rsidP="000B39F6">
      <w:pPr>
        <w:pStyle w:val="a3"/>
        <w:jc w:val="both"/>
      </w:pPr>
      <w:r>
        <w:t xml:space="preserve">- </w:t>
      </w:r>
      <w:r w:rsidR="006E7A13" w:rsidRPr="0027535D">
        <w:rPr>
          <w:highlight w:val="cyan"/>
        </w:rPr>
        <w:t>!</w:t>
      </w:r>
      <w:proofErr w:type="gramStart"/>
      <w:r w:rsidR="006E7A13" w:rsidRPr="0027535D">
        <w:rPr>
          <w:highlight w:val="cyan"/>
        </w:rPr>
        <w:t>Обратите внимание</w:t>
      </w:r>
      <w:r w:rsidR="006E7A13">
        <w:t xml:space="preserve">: </w:t>
      </w:r>
      <w:r w:rsidR="0027535D">
        <w:t xml:space="preserve"> </w:t>
      </w:r>
      <w:r w:rsidR="006E7A13">
        <w:t>з</w:t>
      </w:r>
      <w:r w:rsidRPr="002F279F">
        <w:t>а участие</w:t>
      </w:r>
      <w:proofErr w:type="gramEnd"/>
      <w:r w:rsidRPr="002F279F">
        <w:t xml:space="preserve"> в мероприятиях пользователям системы начисляются баллы. За участие в муниципальном мероприятии может быть начислено </w:t>
      </w:r>
      <w:r w:rsidRPr="0027535D">
        <w:rPr>
          <w:b/>
          <w:sz w:val="24"/>
        </w:rPr>
        <w:t>от 10 до 20 баллов</w:t>
      </w:r>
      <w:r w:rsidRPr="002F279F">
        <w:t xml:space="preserve">; в региональном мероприятии </w:t>
      </w:r>
      <w:r w:rsidR="0027535D">
        <w:t xml:space="preserve">- </w:t>
      </w:r>
      <w:r w:rsidRPr="002F279F">
        <w:t xml:space="preserve">от 30 до 50 баллов; в окружном мероприятии – от 60 до 100 баллов. При создании федерального мероприятия количество баллов за участие приравнивается к 250 баллам. Баллы начисляются только при условии </w:t>
      </w:r>
      <w:r w:rsidRPr="0027535D">
        <w:rPr>
          <w:b/>
        </w:rPr>
        <w:t>личного присутствия участника на мероприятии</w:t>
      </w:r>
      <w:r w:rsidRPr="002F279F">
        <w:t>. Начисляют баллы организаторы. </w:t>
      </w:r>
    </w:p>
    <w:p w:rsidR="002F279F" w:rsidRDefault="002F279F" w:rsidP="000B39F6">
      <w:pPr>
        <w:pStyle w:val="a3"/>
        <w:jc w:val="both"/>
      </w:pPr>
      <w:r>
        <w:t xml:space="preserve">- </w:t>
      </w:r>
      <w:r w:rsidR="005E6CDA">
        <w:t>О</w:t>
      </w:r>
      <w:r>
        <w:t>ткрыть регистрацию на мероприятие, нажав на кнопку «</w:t>
      </w:r>
      <w:r w:rsidR="0027535D">
        <w:t>РЕГИСТРАЦИЯ НА СМЕНУ</w:t>
      </w:r>
      <w:r>
        <w:t xml:space="preserve">». Бардовый цвет </w:t>
      </w:r>
      <w:r w:rsidR="0027535D">
        <w:t>кнопки из</w:t>
      </w:r>
      <w:r>
        <w:t xml:space="preserve">менится </w:t>
      </w:r>
      <w:proofErr w:type="gramStart"/>
      <w:r>
        <w:t>на</w:t>
      </w:r>
      <w:proofErr w:type="gramEnd"/>
      <w:r>
        <w:t xml:space="preserve"> зеленый.</w:t>
      </w:r>
    </w:p>
    <w:p w:rsidR="002F279F" w:rsidRPr="002F279F" w:rsidRDefault="005E6CDA" w:rsidP="000B39F6">
      <w:pPr>
        <w:pStyle w:val="a3"/>
        <w:jc w:val="both"/>
      </w:pPr>
      <w:r>
        <w:rPr>
          <w:noProof/>
          <w:lang w:eastAsia="ru-RU"/>
        </w:rPr>
        <w:pict>
          <v:shape id="_x0000_s1053" type="#_x0000_t66" style="position:absolute;left:0;text-align:left;margin-left:107.85pt;margin-top:62.55pt;width:28.55pt;height:17pt;z-index:251685888" fillcolor="#9bbb59 [3206]" strokecolor="#f2f2f2 [3041]" strokeweight="3pt">
            <v:shadow on="t" type="perspective" color="#4e6128 [1606]" opacity=".5" offset="1pt" offset2="-1pt"/>
          </v:shape>
        </w:pict>
      </w:r>
      <w:r w:rsidR="002F279F">
        <w:t xml:space="preserve">- </w:t>
      </w:r>
      <w:r>
        <w:t>У</w:t>
      </w:r>
      <w:r w:rsidR="002F279F">
        <w:t>казываем даты проведения смены</w:t>
      </w:r>
      <w:r>
        <w:t xml:space="preserve"> – начало</w:t>
      </w:r>
      <w:r w:rsidR="0027535D">
        <w:t xml:space="preserve">, </w:t>
      </w:r>
      <w:r>
        <w:t>завершение и дату окончания регистрации. Это может быть мероприятие</w:t>
      </w:r>
      <w:r w:rsidR="0027535D">
        <w:t>, которое проходит</w:t>
      </w:r>
      <w:r>
        <w:t xml:space="preserve"> в течение одного дня, т.е. начало и завершение совпадают, или мероприятие</w:t>
      </w:r>
      <w:r w:rsidR="0027535D">
        <w:t xml:space="preserve">, проходящее </w:t>
      </w:r>
      <w:r>
        <w:t xml:space="preserve">в течение нескольких дней или даже месяцев. </w:t>
      </w:r>
      <w:proofErr w:type="gramStart"/>
      <w:r>
        <w:t>Это важно отметить при заполнении окна «</w:t>
      </w:r>
      <w:r w:rsidR="0027535D">
        <w:t>ЗАКРЫТЬ РЕГИСТРАЦИЮ ЗА</w:t>
      </w:r>
      <w:r>
        <w:t>»</w:t>
      </w:r>
      <w:r w:rsidR="0027535D">
        <w:t xml:space="preserve">. </w:t>
      </w:r>
      <w:proofErr w:type="gramEnd"/>
      <w:r w:rsidR="0027535D">
        <w:t xml:space="preserve">Смотри </w:t>
      </w:r>
      <w:r>
        <w:t xml:space="preserve"> </w:t>
      </w:r>
      <w:r w:rsidR="0027535D">
        <w:t xml:space="preserve">  выше       </w:t>
      </w:r>
    </w:p>
    <w:p w:rsidR="0027535D" w:rsidRDefault="0027535D" w:rsidP="000B39F6">
      <w:pPr>
        <w:pStyle w:val="a3"/>
        <w:jc w:val="both"/>
      </w:pPr>
    </w:p>
    <w:p w:rsidR="0040452E" w:rsidRDefault="006E7A13" w:rsidP="000B39F6">
      <w:pPr>
        <w:pStyle w:val="a3"/>
        <w:jc w:val="both"/>
      </w:pPr>
      <w:r w:rsidRPr="0027535D">
        <w:rPr>
          <w:highlight w:val="cyan"/>
        </w:rPr>
        <w:t>!Обратите внимание:</w:t>
      </w:r>
      <w:r>
        <w:t xml:space="preserve"> </w:t>
      </w:r>
      <w:r w:rsidR="005E6CDA">
        <w:t xml:space="preserve">Если вы закрываете регистрацию до начала смены за 1 день, то в окне надо ставить «1», если за 5, то соответственно - «5». Но, если вы продлеваете </w:t>
      </w:r>
      <w:r w:rsidR="005E6CDA">
        <w:lastRenderedPageBreak/>
        <w:t xml:space="preserve">регистрацию после начала мероприятия, например, в «Весенней неделе добра», которая проходит в течение 7 дней, добровольцы могут регистрироваться до </w:t>
      </w:r>
      <w:r w:rsidR="000B39F6">
        <w:t>срока окончания</w:t>
      </w:r>
      <w:r w:rsidR="005E6CDA">
        <w:t xml:space="preserve">, то </w:t>
      </w:r>
      <w:r w:rsidR="000B39F6">
        <w:t xml:space="preserve">ВЫ </w:t>
      </w:r>
      <w:r w:rsidR="005E6CDA">
        <w:t xml:space="preserve">указываете количество дней (в данном случае - это 6 дней) </w:t>
      </w:r>
      <w:r w:rsidR="005E6CDA" w:rsidRPr="000B39F6">
        <w:rPr>
          <w:b/>
          <w:sz w:val="28"/>
        </w:rPr>
        <w:t>«- 6»</w:t>
      </w:r>
      <w:r w:rsidR="005E6CDA" w:rsidRPr="000B39F6">
        <w:rPr>
          <w:sz w:val="28"/>
        </w:rPr>
        <w:t xml:space="preserve">. </w:t>
      </w:r>
      <w:r w:rsidR="005E6CDA">
        <w:t xml:space="preserve">Т.е. знак </w:t>
      </w:r>
      <w:proofErr w:type="gramStart"/>
      <w:r w:rsidR="005E6CDA">
        <w:t>«-</w:t>
      </w:r>
      <w:proofErr w:type="gramEnd"/>
      <w:r w:rsidR="005E6CDA">
        <w:t>» означает продлени</w:t>
      </w:r>
      <w:r w:rsidR="000B39F6">
        <w:t>е</w:t>
      </w:r>
      <w:r w:rsidR="005E6CDA">
        <w:t xml:space="preserve"> регистрации после начала мероприятия.</w:t>
      </w:r>
    </w:p>
    <w:p w:rsidR="000B39F6" w:rsidRDefault="000B39F6" w:rsidP="000B39F6">
      <w:pPr>
        <w:pStyle w:val="a3"/>
        <w:jc w:val="both"/>
      </w:pPr>
    </w:p>
    <w:p w:rsidR="001E34B7" w:rsidRDefault="001E34B7" w:rsidP="000B39F6">
      <w:pPr>
        <w:pStyle w:val="a3"/>
        <w:jc w:val="both"/>
      </w:pPr>
      <w:r>
        <w:t>- Если есть положение о проведении мероприятия – прикрепите файл для ознакомления участников.</w:t>
      </w:r>
    </w:p>
    <w:p w:rsidR="00531499" w:rsidRDefault="00531499" w:rsidP="000B39F6">
      <w:pPr>
        <w:pStyle w:val="a3"/>
        <w:jc w:val="both"/>
      </w:pPr>
    </w:p>
    <w:p w:rsidR="001E34B7" w:rsidRDefault="006E7A13" w:rsidP="000B39F6">
      <w:pPr>
        <w:pStyle w:val="a3"/>
        <w:numPr>
          <w:ilvl w:val="0"/>
          <w:numId w:val="1"/>
        </w:numPr>
        <w:jc w:val="both"/>
      </w:pPr>
      <w:r>
        <w:t xml:space="preserve">Если </w:t>
      </w:r>
      <w:r w:rsidR="000B39F6">
        <w:t>В</w:t>
      </w:r>
      <w:r>
        <w:t xml:space="preserve">аше мероприятие проходит в несколько этапов или в разных населенных пунктах и в разное время, Вам можно воспользоваться кнопкой «СМЕНЫ +». После нажатия «+» </w:t>
      </w:r>
      <w:r w:rsidR="000B39F6">
        <w:t>«</w:t>
      </w:r>
      <w:r>
        <w:t>в</w:t>
      </w:r>
      <w:r w:rsidR="000B39F6">
        <w:t>с</w:t>
      </w:r>
      <w:r>
        <w:t>плывает</w:t>
      </w:r>
      <w:r w:rsidR="000B39F6">
        <w:t>»</w:t>
      </w:r>
      <w:r>
        <w:t xml:space="preserve"> дополнительное окно «РАСПИСАНИЕ». Вы должны заполнить все поля и открыть регистрацию </w:t>
      </w:r>
      <w:r w:rsidR="000B39F6">
        <w:t xml:space="preserve">на каждом этапе </w:t>
      </w:r>
      <w:r>
        <w:t>и закрыть ее после проведения мероприятия в указанное время, чтобы в личных кабинетах пользователей высвечивалась информаци</w:t>
      </w:r>
      <w:r w:rsidR="000B39F6">
        <w:t>я</w:t>
      </w:r>
      <w:r>
        <w:t xml:space="preserve"> не на прошедшие мероприятия, а на запланированные. </w:t>
      </w:r>
    </w:p>
    <w:p w:rsidR="00531499" w:rsidRDefault="006E7A13" w:rsidP="000B39F6">
      <w:pPr>
        <w:pStyle w:val="a3"/>
        <w:jc w:val="both"/>
      </w:pPr>
      <w:r w:rsidRPr="000B39F6">
        <w:rPr>
          <w:highlight w:val="cyan"/>
        </w:rPr>
        <w:t>!Обратите внимание</w:t>
      </w:r>
      <w:r>
        <w:t>: на такие мероприятия со сменами участники мо</w:t>
      </w:r>
      <w:r w:rsidR="000B39F6">
        <w:t>гут</w:t>
      </w:r>
      <w:r>
        <w:t xml:space="preserve"> зарегистрироваться только один раз</w:t>
      </w:r>
      <w:r w:rsidR="000B39F6">
        <w:t>!</w:t>
      </w:r>
      <w:r>
        <w:t xml:space="preserve"> </w:t>
      </w:r>
    </w:p>
    <w:p w:rsidR="006E7A13" w:rsidRDefault="006E7A13" w:rsidP="000B39F6">
      <w:pPr>
        <w:pStyle w:val="a3"/>
        <w:jc w:val="both"/>
      </w:pPr>
      <w:r>
        <w:rPr>
          <w:noProof/>
          <w:lang w:eastAsia="ru-RU"/>
        </w:rPr>
        <w:pict>
          <v:shape id="_x0000_s1050" type="#_x0000_t66" style="position:absolute;left:0;text-align:left;margin-left:320.45pt;margin-top:147.1pt;width:64.75pt;height:17pt;z-index:25168281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48" type="#_x0000_t68" style="position:absolute;left:0;text-align:left;margin-left:92.65pt;margin-top:36.1pt;width:20.8pt;height:49.7pt;z-index:25168076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eastAsia="ru-RU"/>
        </w:rPr>
        <w:drawing>
          <wp:inline distT="0" distB="0" distL="0" distR="0">
            <wp:extent cx="5545606" cy="3203469"/>
            <wp:effectExtent l="19050" t="0" r="0" b="0"/>
            <wp:docPr id="12" name="Рисунок 11" descr="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1260" cy="320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B7" w:rsidRDefault="001E34B7" w:rsidP="000B39F6">
      <w:pPr>
        <w:pStyle w:val="a3"/>
        <w:jc w:val="both"/>
      </w:pPr>
    </w:p>
    <w:p w:rsidR="001E34B7" w:rsidRDefault="001E34B7" w:rsidP="000B39F6">
      <w:pPr>
        <w:pStyle w:val="a3"/>
        <w:jc w:val="both"/>
      </w:pPr>
    </w:p>
    <w:p w:rsidR="001E34B7" w:rsidRDefault="001E34B7" w:rsidP="000B39F6">
      <w:pPr>
        <w:pStyle w:val="a3"/>
        <w:numPr>
          <w:ilvl w:val="0"/>
          <w:numId w:val="1"/>
        </w:numPr>
        <w:jc w:val="both"/>
      </w:pPr>
      <w:r>
        <w:t xml:space="preserve">Указываем направления деятельности. Отмечаем те направления, которые соответствуют мероприятию. В личных кабинетах пользователи отмечали те направления деятельности, которые </w:t>
      </w:r>
      <w:r w:rsidR="000B39F6">
        <w:t xml:space="preserve">их </w:t>
      </w:r>
      <w:r>
        <w:t>интересую</w:t>
      </w:r>
      <w:r w:rsidR="000B39F6">
        <w:t>т</w:t>
      </w:r>
      <w:r>
        <w:t xml:space="preserve">. Поэтому Ваши отметки в данном окне отобразят только те </w:t>
      </w:r>
      <w:r>
        <w:lastRenderedPageBreak/>
        <w:t xml:space="preserve">мероприятия, которые интересуют конкретного участника. </w:t>
      </w:r>
      <w:r>
        <w:rPr>
          <w:noProof/>
          <w:lang w:eastAsia="ru-RU"/>
        </w:rPr>
        <w:pict>
          <v:shape id="_x0000_s1047" type="#_x0000_t68" style="position:absolute;left:0;text-align:left;margin-left:88.8pt;margin-top:76.25pt;width:20.8pt;height:49.7pt;z-index:251679744;mso-position-horizontal-relative:text;mso-position-vertical-relative:text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eastAsia="ru-RU"/>
        </w:rPr>
        <w:drawing>
          <wp:inline distT="0" distB="0" distL="0" distR="0">
            <wp:extent cx="5000945" cy="3504177"/>
            <wp:effectExtent l="19050" t="0" r="9205" b="0"/>
            <wp:docPr id="14" name="Рисунок 13" descr="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3311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78" w:rsidRDefault="00EE4678" w:rsidP="000B39F6">
      <w:pPr>
        <w:pStyle w:val="a3"/>
        <w:numPr>
          <w:ilvl w:val="0"/>
          <w:numId w:val="1"/>
        </w:numPr>
        <w:jc w:val="both"/>
      </w:pPr>
      <w:r>
        <w:t>Сохраняем мероприятие. Кнопка «СОХРАНИТЬ» в правом нижнем углу.</w:t>
      </w:r>
    </w:p>
    <w:p w:rsidR="001E34B7" w:rsidRDefault="00EE4678" w:rsidP="000B39F6">
      <w:pPr>
        <w:pStyle w:val="a3"/>
        <w:jc w:val="both"/>
      </w:pPr>
      <w:r>
        <w:rPr>
          <w:noProof/>
          <w:lang w:eastAsia="ru-RU"/>
        </w:rPr>
        <w:pict>
          <v:shape id="_x0000_s1051" type="#_x0000_t66" style="position:absolute;left:0;text-align:left;margin-left:373.1pt;margin-top:171.2pt;width:64.75pt;height:17pt;z-index:25168384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>
            <wp:extent cx="4301337" cy="2437808"/>
            <wp:effectExtent l="19050" t="0" r="3963" b="0"/>
            <wp:docPr id="15" name="Рисунок 14" descr="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9579" cy="243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78" w:rsidRDefault="00EE4678" w:rsidP="000B39F6">
      <w:pPr>
        <w:pStyle w:val="a3"/>
        <w:jc w:val="both"/>
      </w:pPr>
    </w:p>
    <w:p w:rsidR="000B39F6" w:rsidRDefault="00EE4678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Если Вы допустили ошибку, программа укажет Вам на нее. Если Вы все сделали правильно, программа переправит Вас на страницу «УПРАВЛЕНИЕ МЕРОПРИЯТИЯМИ». Находим </w:t>
      </w:r>
      <w:r w:rsid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мероприятие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. Справа </w:t>
      </w:r>
      <w:r w:rsid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оно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будет отмечено синей кнопкой « ОТПРАВИТЬ НА МОДЕРАЦИЮ». Нажать. Кнопка «</w:t>
      </w:r>
      <w:r w:rsid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ОТПРАВИТЬ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».  </w:t>
      </w:r>
      <w:r w:rsid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Нажать.</w:t>
      </w:r>
    </w:p>
    <w:p w:rsidR="00683989" w:rsidRDefault="00EE4678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Кнопка Вашего мероприятия изменит цвет на оранжевый  и текст на «ОТОЗВАТЬ ИЗ МОДЕРАЦИИ» или «МОДЕРАЦИЯ». </w:t>
      </w:r>
      <w:r w:rsid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В этот период Вы можете внести изменения. </w:t>
      </w:r>
      <w:r w:rsid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Запомните (запишите) номер мероприятия для использования его в поисковике. 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Ждем подтверждения  модератора. Это может занять некоторое время</w:t>
      </w:r>
      <w:r w:rsid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(от нескольких часов до суток)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. </w:t>
      </w:r>
    </w:p>
    <w:p w:rsidR="00683989" w:rsidRDefault="00683989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>!Обратить внимание: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  <w:r w:rsidR="00EE4678"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Хорошо, если Вы напишите и укажите мероприятия для </w:t>
      </w:r>
      <w:proofErr w:type="spellStart"/>
      <w:r w:rsidR="00EE4678"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модерации</w:t>
      </w:r>
      <w:proofErr w:type="spellEnd"/>
      <w:r w:rsidR="00EE4678"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на почту </w:t>
      </w:r>
      <w:hyperlink r:id="rId15" w:history="1">
        <w:r w:rsidR="00EE4678" w:rsidRPr="00683989">
          <w:rPr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>inkad@kdm44.ru</w:t>
        </w:r>
      </w:hyperlink>
      <w:r w:rsidR="00EE4678"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с отметкой АИС или в беседе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в </w:t>
      </w:r>
      <w:proofErr w:type="spellStart"/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мессенджер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е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  <w:proofErr w:type="spellStart"/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WhatsApp</w:t>
      </w:r>
      <w:proofErr w:type="spellEnd"/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 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«Администраторы АИС </w:t>
      </w:r>
      <w:proofErr w:type="gram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КО</w:t>
      </w:r>
      <w:proofErr w:type="gramEnd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». Это ускорит </w:t>
      </w:r>
      <w:r w:rsid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сроки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подтверждени</w:t>
      </w:r>
      <w:r w:rsid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я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.</w:t>
      </w:r>
    </w:p>
    <w:p w:rsidR="00683989" w:rsidRDefault="00683989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683989" w:rsidRDefault="00683989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 xml:space="preserve">! Обратите внимание: </w:t>
      </w:r>
      <w:r w:rsidR="000B39F6"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>После регистрации В</w:t>
      </w: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 xml:space="preserve">ашего мероприятия не забывайте, что оно попадет в </w:t>
      </w:r>
      <w:r w:rsidR="000B39F6"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 xml:space="preserve">годовой </w:t>
      </w: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>отчет</w:t>
      </w:r>
      <w:r w:rsidR="000B39F6"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 xml:space="preserve"> о деятельности для комитета по делам молодежи</w:t>
      </w: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 xml:space="preserve">, если на него зарегистрируются </w:t>
      </w: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lastRenderedPageBreak/>
        <w:t xml:space="preserve">участники, </w:t>
      </w:r>
      <w:r w:rsidR="000B39F6"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 xml:space="preserve">а </w:t>
      </w: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>Вы их заявки одобрите. Ребята вновь подтвердят участие. По окончании мероприятия Вы отметите их присутствие.</w:t>
      </w:r>
    </w:p>
    <w:p w:rsidR="00683989" w:rsidRDefault="00683989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683989" w:rsidRDefault="00683989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По всем вопросам можно обращаться на выше указанные адреса электронной почты и </w:t>
      </w:r>
      <w:proofErr w:type="spellStart"/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мессенджер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а</w:t>
      </w:r>
      <w:proofErr w:type="spellEnd"/>
      <w:proofErr w:type="gram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.</w:t>
      </w:r>
      <w:proofErr w:type="gramEnd"/>
    </w:p>
    <w:p w:rsidR="000B39F6" w:rsidRDefault="000B39F6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683989" w:rsidRPr="00683989" w:rsidRDefault="00683989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Желаем удачи!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fldChar w:fldCharType="begin"/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instrText xml:space="preserve"> HYPERLINK "https://www.whatsapp.com/" \t "_blank" </w:instrTex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fldChar w:fldCharType="separate"/>
      </w:r>
    </w:p>
    <w:p w:rsidR="00683989" w:rsidRPr="00683989" w:rsidRDefault="00683989" w:rsidP="000B39F6">
      <w:pPr>
        <w:pStyle w:val="2"/>
        <w:shd w:val="clear" w:color="auto" w:fill="FFFFFF"/>
        <w:spacing w:before="0" w:beforeAutospacing="0" w:after="0" w:afterAutospacing="0" w:line="232" w:lineRule="atLeast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fldChar w:fldCharType="end"/>
      </w:r>
    </w:p>
    <w:p w:rsidR="00EE4678" w:rsidRDefault="00EE4678" w:rsidP="000B39F6">
      <w:pPr>
        <w:pStyle w:val="a3"/>
        <w:jc w:val="both"/>
      </w:pPr>
      <w:r>
        <w:t xml:space="preserve"> </w:t>
      </w:r>
    </w:p>
    <w:sectPr w:rsidR="00EE4678" w:rsidSect="003B5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9A01F1"/>
    <w:multiLevelType w:val="hybridMultilevel"/>
    <w:tmpl w:val="A6C6A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proofState w:spelling="clean" w:grammar="clean"/>
  <w:defaultTabStop w:val="708"/>
  <w:characterSpacingControl w:val="doNotCompress"/>
  <w:compat/>
  <w:rsids>
    <w:rsidRoot w:val="00B1497F"/>
    <w:rsid w:val="0001337F"/>
    <w:rsid w:val="000B39F6"/>
    <w:rsid w:val="001E1F91"/>
    <w:rsid w:val="001E34B7"/>
    <w:rsid w:val="0027535D"/>
    <w:rsid w:val="002F279F"/>
    <w:rsid w:val="003333D3"/>
    <w:rsid w:val="003B52B4"/>
    <w:rsid w:val="0040452E"/>
    <w:rsid w:val="00531499"/>
    <w:rsid w:val="005A6023"/>
    <w:rsid w:val="005E6CDA"/>
    <w:rsid w:val="00665468"/>
    <w:rsid w:val="00683989"/>
    <w:rsid w:val="006E7A13"/>
    <w:rsid w:val="00971404"/>
    <w:rsid w:val="009B0627"/>
    <w:rsid w:val="009B386B"/>
    <w:rsid w:val="00A23445"/>
    <w:rsid w:val="00AC24FE"/>
    <w:rsid w:val="00B1497F"/>
    <w:rsid w:val="00D40E5E"/>
    <w:rsid w:val="00EE4678"/>
    <w:rsid w:val="00F71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B4"/>
  </w:style>
  <w:style w:type="paragraph" w:styleId="2">
    <w:name w:val="heading 2"/>
    <w:basedOn w:val="a"/>
    <w:link w:val="20"/>
    <w:uiPriority w:val="9"/>
    <w:qFormat/>
    <w:rsid w:val="006839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9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9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E467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839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inkad@kdm44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2019-04-04T09:02:00Z</dcterms:created>
  <dcterms:modified xsi:type="dcterms:W3CDTF">2019-04-04T09:02:00Z</dcterms:modified>
</cp:coreProperties>
</file>