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5A" w:rsidRDefault="00DE075A">
      <w:pPr>
        <w:tabs>
          <w:tab w:val="left" w:pos="6060"/>
        </w:tabs>
        <w:ind w:hanging="426"/>
        <w:jc w:val="center"/>
        <w:rPr>
          <w:b/>
          <w:sz w:val="28"/>
          <w:szCs w:val="28"/>
        </w:rPr>
      </w:pPr>
    </w:p>
    <w:p w:rsidR="00DE075A" w:rsidRDefault="00DE075A">
      <w:pPr>
        <w:tabs>
          <w:tab w:val="left" w:pos="6060"/>
        </w:tabs>
        <w:ind w:hanging="426"/>
        <w:jc w:val="center"/>
        <w:rPr>
          <w:b/>
          <w:sz w:val="28"/>
          <w:szCs w:val="28"/>
        </w:rPr>
      </w:pPr>
    </w:p>
    <w:p w:rsidR="00DE075A" w:rsidRDefault="00A67463">
      <w:pPr>
        <w:tabs>
          <w:tab w:val="left" w:pos="6060"/>
        </w:tabs>
        <w:ind w:hanging="426"/>
      </w:pPr>
      <w:r>
        <w:rPr>
          <w:b/>
          <w:sz w:val="28"/>
          <w:szCs w:val="28"/>
        </w:rPr>
        <w:t>План-график работы специалистов на «Телефоне здоровья» в феврале 2020 г.</w:t>
      </w:r>
    </w:p>
    <w:p w:rsidR="00DE075A" w:rsidRDefault="00DE075A">
      <w:pPr>
        <w:jc w:val="center"/>
        <w:rPr>
          <w:b/>
          <w:sz w:val="28"/>
          <w:szCs w:val="28"/>
        </w:rPr>
      </w:pPr>
    </w:p>
    <w:p w:rsidR="00DE075A" w:rsidRDefault="00DE075A">
      <w:pPr>
        <w:jc w:val="center"/>
        <w:rPr>
          <w:b/>
          <w:sz w:val="28"/>
          <w:szCs w:val="28"/>
        </w:rPr>
      </w:pPr>
    </w:p>
    <w:tbl>
      <w:tblPr>
        <w:tblW w:w="10380" w:type="dxa"/>
        <w:tblInd w:w="-3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/>
      </w:tblPr>
      <w:tblGrid>
        <w:gridCol w:w="1363"/>
        <w:gridCol w:w="3392"/>
        <w:gridCol w:w="5625"/>
      </w:tblGrid>
      <w:tr w:rsidR="00DE075A">
        <w:trPr>
          <w:trHeight w:val="266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075A" w:rsidRDefault="00A67463">
            <w:pPr>
              <w:jc w:val="center"/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075A" w:rsidRDefault="00A67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075A" w:rsidRDefault="00A67463">
            <w:pPr>
              <w:jc w:val="center"/>
            </w:pPr>
            <w:r>
              <w:rPr>
                <w:sz w:val="28"/>
                <w:szCs w:val="28"/>
              </w:rPr>
              <w:t>Специалист</w:t>
            </w:r>
          </w:p>
        </w:tc>
      </w:tr>
      <w:tr w:rsidR="00DE075A">
        <w:trPr>
          <w:trHeight w:val="1318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075A" w:rsidRDefault="00A67463">
            <w:pPr>
              <w:spacing w:before="114" w:after="114"/>
              <w:jc w:val="center"/>
            </w:pPr>
            <w:r>
              <w:rPr>
                <w:b/>
                <w:sz w:val="28"/>
                <w:szCs w:val="28"/>
              </w:rPr>
              <w:t xml:space="preserve">6 </w:t>
            </w:r>
          </w:p>
          <w:p w:rsidR="00DE075A" w:rsidRDefault="00A67463">
            <w:pPr>
              <w:jc w:val="center"/>
            </w:pPr>
            <w:r>
              <w:rPr>
                <w:b/>
                <w:sz w:val="28"/>
                <w:szCs w:val="28"/>
              </w:rPr>
              <w:t>февраля</w:t>
            </w:r>
          </w:p>
          <w:p w:rsidR="00DE075A" w:rsidRDefault="00DE0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075A" w:rsidRDefault="00A67463">
            <w:pPr>
              <w:snapToGrid w:val="0"/>
              <w:spacing w:before="228" w:after="228" w:line="276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«Онкологические заболевания. Ранняя диагностика и лечение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075A" w:rsidRDefault="00A67463">
            <w:pPr>
              <w:spacing w:before="171" w:after="171" w:line="276" w:lineRule="auto"/>
              <w:ind w:left="283"/>
            </w:pPr>
            <w:proofErr w:type="spellStart"/>
            <w:r>
              <w:rPr>
                <w:b/>
                <w:bCs/>
                <w:spacing w:val="-1"/>
                <w:sz w:val="28"/>
                <w:szCs w:val="28"/>
              </w:rPr>
              <w:t>Менухова</w:t>
            </w:r>
            <w:proofErr w:type="spellEnd"/>
            <w:r>
              <w:rPr>
                <w:b/>
                <w:bCs/>
                <w:spacing w:val="-1"/>
                <w:sz w:val="28"/>
                <w:szCs w:val="28"/>
              </w:rPr>
              <w:t xml:space="preserve"> Ольга Сергеевна</w:t>
            </w:r>
            <w:r>
              <w:rPr>
                <w:spacing w:val="-1"/>
                <w:sz w:val="28"/>
                <w:szCs w:val="28"/>
              </w:rPr>
              <w:t xml:space="preserve"> - исполняющая обязанности заведующей поликлиническим отделением  ОГБУЗ «Костромской онкологический диспансер»</w:t>
            </w:r>
          </w:p>
        </w:tc>
      </w:tr>
      <w:tr w:rsidR="00DE075A">
        <w:trPr>
          <w:trHeight w:val="1227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075A" w:rsidRDefault="00A67463">
            <w:pPr>
              <w:spacing w:before="114" w:after="114"/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13  февраля</w:t>
            </w:r>
          </w:p>
          <w:p w:rsidR="00DE075A" w:rsidRDefault="00DE0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075A" w:rsidRDefault="00A67463">
            <w:pPr>
              <w:tabs>
                <w:tab w:val="left" w:pos="3015"/>
              </w:tabs>
              <w:spacing w:before="171" w:after="171" w:line="276" w:lineRule="auto"/>
              <w:ind w:right="283"/>
              <w:jc w:val="center"/>
            </w:pPr>
            <w:r>
              <w:rPr>
                <w:b/>
                <w:sz w:val="28"/>
                <w:szCs w:val="28"/>
              </w:rPr>
              <w:t xml:space="preserve">«Паллиативная медицинская помощь взрослому населению» </w:t>
            </w:r>
          </w:p>
          <w:p w:rsidR="00DE075A" w:rsidRDefault="00DE075A">
            <w:pPr>
              <w:spacing w:before="57" w:after="57"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075A" w:rsidRDefault="00A67463">
            <w:pPr>
              <w:tabs>
                <w:tab w:val="left" w:pos="3015"/>
              </w:tabs>
              <w:snapToGrid w:val="0"/>
              <w:spacing w:before="228" w:after="228"/>
              <w:ind w:left="283" w:right="170"/>
              <w:jc w:val="both"/>
            </w:pPr>
            <w:proofErr w:type="spellStart"/>
            <w:r>
              <w:rPr>
                <w:b/>
                <w:bCs/>
                <w:sz w:val="28"/>
                <w:szCs w:val="28"/>
              </w:rPr>
              <w:t>Жубанов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Дмитрий Валентинович</w:t>
            </w:r>
            <w:r>
              <w:rPr>
                <w:bCs/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>заведующий группой анестезиологии и реанимации, врач анестезиолог-реаниматолог ОГБУЗ «Костромской онкологический диспансер», г</w:t>
            </w:r>
            <w:r>
              <w:rPr>
                <w:sz w:val="28"/>
                <w:szCs w:val="28"/>
              </w:rPr>
              <w:t>лавный внештатный специалист по паллиативн</w:t>
            </w:r>
            <w:r>
              <w:rPr>
                <w:sz w:val="28"/>
                <w:szCs w:val="28"/>
              </w:rPr>
              <w:t xml:space="preserve">ой медицинской помощи </w:t>
            </w:r>
            <w:r>
              <w:rPr>
                <w:spacing w:val="-1"/>
                <w:sz w:val="28"/>
                <w:szCs w:val="28"/>
              </w:rPr>
              <w:t xml:space="preserve">департамента здравоохранения Костромской области </w:t>
            </w:r>
          </w:p>
        </w:tc>
      </w:tr>
      <w:tr w:rsidR="00DE075A">
        <w:trPr>
          <w:trHeight w:val="1227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075A" w:rsidRDefault="00A67463">
            <w:pPr>
              <w:spacing w:before="114" w:after="114"/>
              <w:jc w:val="center"/>
            </w:pPr>
            <w:r>
              <w:rPr>
                <w:b/>
                <w:sz w:val="28"/>
                <w:szCs w:val="28"/>
              </w:rPr>
              <w:t>20 февраля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075A" w:rsidRDefault="00A67463">
            <w:pPr>
              <w:spacing w:before="228" w:after="228" w:line="276" w:lineRule="auto"/>
              <w:ind w:right="283"/>
              <w:jc w:val="center"/>
            </w:pPr>
            <w:r>
              <w:rPr>
                <w:b/>
                <w:sz w:val="28"/>
                <w:szCs w:val="28"/>
              </w:rPr>
              <w:t xml:space="preserve">«Новые методы протезирования в стоматологии» </w:t>
            </w:r>
          </w:p>
          <w:p w:rsidR="00DE075A" w:rsidRDefault="00DE075A">
            <w:pPr>
              <w:ind w:right="283"/>
              <w:jc w:val="both"/>
              <w:rPr>
                <w:b/>
                <w:spacing w:val="-1"/>
                <w:sz w:val="18"/>
                <w:szCs w:val="18"/>
              </w:rPr>
            </w:pPr>
          </w:p>
          <w:p w:rsidR="00DE075A" w:rsidRDefault="00DE075A">
            <w:pPr>
              <w:ind w:right="-285"/>
              <w:rPr>
                <w:b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075A" w:rsidRDefault="00A67463">
            <w:pPr>
              <w:spacing w:before="171" w:after="171" w:line="276" w:lineRule="auto"/>
              <w:ind w:left="283" w:right="113"/>
              <w:jc w:val="both"/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Нечаев Владимир Александрович </w:t>
            </w:r>
            <w:r>
              <w:rPr>
                <w:spacing w:val="-1"/>
                <w:sz w:val="28"/>
                <w:szCs w:val="28"/>
              </w:rPr>
              <w:t xml:space="preserve">-  главный врач ОГБУЗ </w:t>
            </w:r>
            <w:r>
              <w:rPr>
                <w:spacing w:val="-1"/>
                <w:sz w:val="28"/>
                <w:szCs w:val="28"/>
              </w:rPr>
              <w:t xml:space="preserve">«Стоматологическая поликлиника № 1 города Костромы», </w:t>
            </w:r>
            <w:r>
              <w:rPr>
                <w:spacing w:val="-1"/>
                <w:sz w:val="28"/>
                <w:szCs w:val="28"/>
              </w:rPr>
              <w:t>главный</w:t>
            </w:r>
            <w:r>
              <w:rPr>
                <w:spacing w:val="-1"/>
                <w:sz w:val="28"/>
                <w:szCs w:val="28"/>
              </w:rPr>
              <w:t xml:space="preserve"> внештатный</w:t>
            </w:r>
            <w:r>
              <w:rPr>
                <w:spacing w:val="-1"/>
                <w:sz w:val="28"/>
                <w:szCs w:val="28"/>
              </w:rPr>
              <w:t xml:space="preserve"> специалист стоматолог </w:t>
            </w:r>
            <w:r>
              <w:rPr>
                <w:spacing w:val="-1"/>
                <w:sz w:val="28"/>
                <w:szCs w:val="28"/>
              </w:rPr>
              <w:t xml:space="preserve">департамента здравоохранения Костромской области </w:t>
            </w:r>
          </w:p>
        </w:tc>
      </w:tr>
      <w:tr w:rsidR="00DE075A">
        <w:trPr>
          <w:trHeight w:val="1666"/>
        </w:trPr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075A" w:rsidRDefault="00A67463">
            <w:pPr>
              <w:spacing w:before="114" w:after="114"/>
              <w:jc w:val="center"/>
            </w:pPr>
            <w:r>
              <w:rPr>
                <w:b/>
                <w:sz w:val="28"/>
                <w:szCs w:val="28"/>
              </w:rPr>
              <w:t>27 февраля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075A" w:rsidRDefault="00A67463">
            <w:pPr>
              <w:ind w:right="283"/>
              <w:jc w:val="center"/>
            </w:pPr>
            <w:r>
              <w:rPr>
                <w:b/>
                <w:sz w:val="28"/>
                <w:szCs w:val="28"/>
              </w:rPr>
              <w:t>«Острое нарушение мозгового кровообращения (инсульт). Профилактика, доврачебная помощь»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E075A" w:rsidRDefault="00A67463">
            <w:pPr>
              <w:snapToGrid w:val="0"/>
              <w:spacing w:before="228" w:after="228" w:line="276" w:lineRule="auto"/>
              <w:ind w:left="283" w:right="170"/>
              <w:jc w:val="both"/>
            </w:pPr>
            <w:proofErr w:type="spellStart"/>
            <w:r>
              <w:rPr>
                <w:b/>
                <w:bCs/>
                <w:spacing w:val="-1"/>
                <w:sz w:val="28"/>
                <w:szCs w:val="28"/>
              </w:rPr>
              <w:t>Ефименко</w:t>
            </w:r>
            <w:proofErr w:type="spellEnd"/>
            <w:r>
              <w:rPr>
                <w:b/>
                <w:bCs/>
                <w:spacing w:val="-1"/>
                <w:sz w:val="28"/>
                <w:szCs w:val="28"/>
              </w:rPr>
              <w:t xml:space="preserve"> Михаил Анатольевич</w:t>
            </w:r>
            <w:r>
              <w:rPr>
                <w:spacing w:val="-1"/>
                <w:sz w:val="28"/>
                <w:szCs w:val="28"/>
              </w:rPr>
              <w:t xml:space="preserve"> - старший ординатор неврологического отделения ОГБУЗ «Костромская областная клиническая больница им. Е.И. Королева»</w:t>
            </w:r>
          </w:p>
        </w:tc>
      </w:tr>
    </w:tbl>
    <w:p w:rsidR="00DE075A" w:rsidRDefault="00DE075A">
      <w:pPr>
        <w:tabs>
          <w:tab w:val="left" w:pos="3015"/>
        </w:tabs>
        <w:jc w:val="center"/>
        <w:rPr>
          <w:b/>
        </w:rPr>
      </w:pPr>
    </w:p>
    <w:p w:rsidR="00DE075A" w:rsidRDefault="00DE075A">
      <w:pPr>
        <w:ind w:right="283"/>
        <w:jc w:val="center"/>
        <w:rPr>
          <w:b/>
          <w:sz w:val="28"/>
          <w:szCs w:val="28"/>
        </w:rPr>
      </w:pPr>
    </w:p>
    <w:p w:rsidR="00DE075A" w:rsidRDefault="00A67463">
      <w:pPr>
        <w:tabs>
          <w:tab w:val="left" w:pos="3015"/>
        </w:tabs>
        <w:jc w:val="center"/>
      </w:pPr>
      <w:r>
        <w:rPr>
          <w:b/>
          <w:sz w:val="48"/>
          <w:szCs w:val="48"/>
        </w:rPr>
        <w:t>«Телефон здоровья» 8-800-450-03-03</w:t>
      </w:r>
    </w:p>
    <w:p w:rsidR="00DE075A" w:rsidRDefault="00DE075A">
      <w:pPr>
        <w:tabs>
          <w:tab w:val="left" w:pos="3015"/>
        </w:tabs>
        <w:spacing w:before="114" w:after="114"/>
        <w:ind w:right="283"/>
        <w:jc w:val="center"/>
        <w:rPr>
          <w:b/>
          <w:sz w:val="28"/>
          <w:szCs w:val="28"/>
        </w:rPr>
      </w:pPr>
    </w:p>
    <w:p w:rsidR="00DE075A" w:rsidRDefault="00DE075A">
      <w:pPr>
        <w:tabs>
          <w:tab w:val="left" w:pos="3015"/>
        </w:tabs>
        <w:jc w:val="center"/>
        <w:rPr>
          <w:b/>
          <w:sz w:val="28"/>
          <w:szCs w:val="28"/>
        </w:rPr>
      </w:pPr>
    </w:p>
    <w:sectPr w:rsidR="00DE075A" w:rsidSect="00DE075A">
      <w:pgSz w:w="11906" w:h="16838"/>
      <w:pgMar w:top="709" w:right="851" w:bottom="0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75A"/>
    <w:rsid w:val="00382FF2"/>
    <w:rsid w:val="00A67463"/>
    <w:rsid w:val="00DE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E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61B2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61B24"/>
    <w:pPr>
      <w:spacing w:after="140" w:line="288" w:lineRule="auto"/>
    </w:pPr>
  </w:style>
  <w:style w:type="paragraph" w:styleId="a5">
    <w:name w:val="List"/>
    <w:basedOn w:val="a4"/>
    <w:rsid w:val="00461B24"/>
    <w:rPr>
      <w:rFonts w:cs="Mangal"/>
    </w:rPr>
  </w:style>
  <w:style w:type="paragraph" w:customStyle="1" w:styleId="Caption">
    <w:name w:val="Caption"/>
    <w:basedOn w:val="a"/>
    <w:qFormat/>
    <w:rsid w:val="00461B24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461B2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73DE7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a7">
    <w:name w:val="Содержимое таблицы"/>
    <w:basedOn w:val="a"/>
    <w:qFormat/>
    <w:rsid w:val="00DE075A"/>
    <w:pPr>
      <w:suppressLineNumbers/>
    </w:pPr>
  </w:style>
  <w:style w:type="paragraph" w:customStyle="1" w:styleId="a8">
    <w:name w:val="Заголовок таблицы"/>
    <w:basedOn w:val="a7"/>
    <w:qFormat/>
    <w:rsid w:val="00DE075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2020-01-21T10:06:00Z</cp:lastPrinted>
  <dcterms:created xsi:type="dcterms:W3CDTF">2020-01-28T08:25:00Z</dcterms:created>
  <dcterms:modified xsi:type="dcterms:W3CDTF">2020-01-28T08:25:00Z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