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3B1" w:rsidRDefault="00D50173" w:rsidP="00AE23B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Известны победители </w:t>
      </w:r>
      <w:r w:rsidR="00147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Международной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Премии #МЫВМЕСТЕ трека «НКО» в </w:t>
      </w:r>
    </w:p>
    <w:p w:rsidR="00EF60E0" w:rsidRDefault="00D50173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</w:t>
      </w:r>
      <w:r w:rsidR="00AE23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Доме </w:t>
      </w:r>
      <w:r w:rsidR="00AE23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олод</w:t>
      </w:r>
      <w:proofErr w:type="spellEnd"/>
      <w:r w:rsidR="00AE23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]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площадке «Манежа» в рамках Международного форума гражданского участия #МЫВМЕСТЕ, объединившего волонтеров из более чем 45 стран, представителей социально ориентированного бизнеса, а также журналистов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блогеров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прошло награжде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ние победителей </w:t>
      </w:r>
      <w:r w:rsidR="003C68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Международной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Премии #МЫВМЕСТЕ трека «НКО» в номинации «Здоровье нации».</w:t>
      </w:r>
    </w:p>
    <w:p w:rsidR="00EF60E0" w:rsidRPr="003C6860" w:rsidRDefault="00D50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лауреатов Премии наградили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Правительства России</w:t>
      </w:r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6860">
        <w:rPr>
          <w:rFonts w:ascii="Times New Roman" w:eastAsia="Times New Roman" w:hAnsi="Times New Roman" w:cs="Times New Roman"/>
          <w:b/>
          <w:sz w:val="24"/>
          <w:szCs w:val="24"/>
        </w:rPr>
        <w:t>Татьяна Голикова</w:t>
      </w:r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донецкии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специалист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ожоговои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хирургии</w:t>
      </w:r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6860">
        <w:rPr>
          <w:rFonts w:ascii="Times New Roman" w:eastAsia="Times New Roman" w:hAnsi="Times New Roman" w:cs="Times New Roman"/>
          <w:b/>
          <w:sz w:val="24"/>
          <w:szCs w:val="24"/>
        </w:rPr>
        <w:t xml:space="preserve">Эмиль </w:t>
      </w:r>
      <w:proofErr w:type="spellStart"/>
      <w:r w:rsidR="003C6860">
        <w:rPr>
          <w:rFonts w:ascii="Times New Roman" w:eastAsia="Times New Roman" w:hAnsi="Times New Roman" w:cs="Times New Roman"/>
          <w:b/>
          <w:sz w:val="24"/>
          <w:szCs w:val="24"/>
        </w:rPr>
        <w:t>Фисталь</w:t>
      </w:r>
      <w:proofErr w:type="spellEnd"/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F60E0" w:rsidRPr="003C6860" w:rsidRDefault="00D50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«Благодарю вас за тот великий труд, что вы делаете, и за вашу огромную душу. Нет ничего дороже, чем жизнь человека. То, что вы спасаете и дарите шанс и счастье жить, великое дело. Номинация растет год от 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ода — это уже в полном смысле международная премия»</w:t>
      </w:r>
      <w:r w:rsidR="003C68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</w:t>
      </w:r>
      <w:r w:rsidR="003C6860">
        <w:rPr>
          <w:rFonts w:ascii="Times New Roman" w:eastAsia="Times New Roman" w:hAnsi="Times New Roman" w:cs="Times New Roman"/>
          <w:b/>
          <w:sz w:val="24"/>
          <w:szCs w:val="24"/>
        </w:rPr>
        <w:t>Татьяна Голикова</w:t>
      </w:r>
      <w:r w:rsidR="003C6860">
        <w:rPr>
          <w:rFonts w:ascii="Times New Roman" w:eastAsia="Times New Roman" w:hAnsi="Times New Roman" w:cs="Times New Roman"/>
          <w:sz w:val="24"/>
          <w:szCs w:val="24"/>
        </w:rPr>
        <w:t>, заместитель председателя Правительства России</w:t>
      </w:r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номинации участвуют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Победу одержал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 «Помощь идет»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созданный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АНО «Центр паллиативной помощи-хоспис им. Василия и Зои Стародубцевых»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представитель —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Стародубцев</w:t>
      </w:r>
      <w:r>
        <w:rPr>
          <w:rFonts w:ascii="Times New Roman" w:eastAsia="Times New Roman" w:hAnsi="Times New Roman" w:cs="Times New Roman"/>
          <w:sz w:val="24"/>
          <w:szCs w:val="24"/>
        </w:rPr>
        <w:t>. В проекте волонтеры-медики и социальные добровольцы посещают тяжелобольных в Железногорске, Сосновоборске и Березов</w:t>
      </w:r>
      <w:r>
        <w:rPr>
          <w:rFonts w:ascii="Times New Roman" w:eastAsia="Times New Roman" w:hAnsi="Times New Roman" w:cs="Times New Roman"/>
          <w:sz w:val="24"/>
          <w:szCs w:val="24"/>
        </w:rPr>
        <w:t>ском районе Красноярского края для оказания медико-психологической, лечебно-профилактической и социальной помощи, доставки средств ухода. Командой проекта оказаны 800 медицинских и социальных услуг. На 25-30% снижена загруженность службы скорой медицинской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помощи, на 30% — участковых врачей и медсестер, на 20-25% — социальных служб.</w:t>
      </w:r>
    </w:p>
    <w:p w:rsidR="00EF60E0" w:rsidRPr="003C686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«Мы и дальше будем оказывать помощь неизлечимым больным. Спасибо</w:t>
      </w:r>
      <w:r w:rsidR="003C68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3C68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</w:t>
      </w:r>
      <w:r w:rsidR="003C6860">
        <w:rPr>
          <w:rFonts w:ascii="Times New Roman" w:eastAsia="Times New Roman" w:hAnsi="Times New Roman" w:cs="Times New Roman"/>
          <w:b/>
          <w:sz w:val="24"/>
          <w:szCs w:val="24"/>
        </w:rPr>
        <w:t>Виктор</w:t>
      </w:r>
      <w:r w:rsidR="003C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86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Стародубцев, </w:t>
      </w:r>
      <w:r w:rsidR="003C6860">
        <w:rPr>
          <w:rFonts w:ascii="Times New Roman" w:eastAsia="Times New Roman" w:hAnsi="Times New Roman" w:cs="Times New Roman"/>
          <w:sz w:val="24"/>
          <w:szCs w:val="24"/>
        </w:rPr>
        <w:t>представитель проекта «Помощь идет», победителя Премии #МЫВМЕСТЕ</w:t>
      </w:r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ВСЕНАСПОРТ.рф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АНО «Центр развития и популяризации  физической культуры и спорта»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занял второе место. Представителем выступил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Можилов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Проект состоит из комплексной программы по системному вовлечению населения малых городов России в регулярные занятия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портом, приобщению к ЗОЖ и двигательной активности. За 2019–2021 годы </w:t>
      </w:r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добровольцы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провели 21 спортивно-массовое мероприятие, 10 легкоатлетических забегов в 4 городах России,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мультиспортивных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фестивалей.</w:t>
      </w:r>
    </w:p>
    <w:p w:rsidR="00EF60E0" w:rsidRDefault="003C686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Третье место заняла </w:t>
      </w:r>
      <w:r w:rsidR="00D50173">
        <w:rPr>
          <w:rFonts w:ascii="Times New Roman" w:eastAsia="Times New Roman" w:hAnsi="Times New Roman" w:cs="Times New Roman"/>
          <w:b/>
          <w:sz w:val="24"/>
          <w:szCs w:val="24"/>
        </w:rPr>
        <w:t>АНО по профилактике вредных привычек «Наука и образование»</w:t>
      </w:r>
      <w:r w:rsidR="00D50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D50173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ом</w:t>
      </w:r>
      <w:r w:rsidR="00D50173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«Современная профилактика»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5017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выступила </w:t>
      </w:r>
      <w:r w:rsidR="00D50173">
        <w:rPr>
          <w:rFonts w:ascii="Times New Roman" w:eastAsia="Times New Roman" w:hAnsi="Times New Roman" w:cs="Times New Roman"/>
          <w:b/>
          <w:sz w:val="24"/>
          <w:szCs w:val="24"/>
        </w:rPr>
        <w:t>Панфёрова Елена</w:t>
      </w:r>
      <w:r w:rsidR="00D50173">
        <w:rPr>
          <w:rFonts w:ascii="Times New Roman" w:eastAsia="Times New Roman" w:hAnsi="Times New Roman" w:cs="Times New Roman"/>
          <w:sz w:val="24"/>
          <w:szCs w:val="24"/>
        </w:rPr>
        <w:t xml:space="preserve">. Проект направлен на предупреждение раннего употребления несовершеннолетними </w:t>
      </w:r>
      <w:proofErr w:type="spellStart"/>
      <w:r w:rsidR="00D50173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D50173">
        <w:rPr>
          <w:rFonts w:ascii="Times New Roman" w:eastAsia="Times New Roman" w:hAnsi="Times New Roman" w:cs="Times New Roman"/>
          <w:sz w:val="24"/>
          <w:szCs w:val="24"/>
        </w:rPr>
        <w:t xml:space="preserve"> веществ — сигарет, алкоголя, наркотиков. За 2018–202</w:t>
      </w:r>
      <w:r w:rsidR="00D50173">
        <w:rPr>
          <w:rFonts w:ascii="Times New Roman" w:eastAsia="Times New Roman" w:hAnsi="Times New Roman" w:cs="Times New Roman"/>
          <w:sz w:val="24"/>
          <w:szCs w:val="24"/>
        </w:rPr>
        <w:t>1 годы в программах приняли участие более 42 тысяч учащихся 12–17 лет. С начала 2022 года в семинарах приняли участие 3 815 детей.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заявочной кампании международного трека форума в 2022 году приняло участие 398 проектов из 85 стран мира, от Перу до ЮАР.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ауреатом Премии стал </w:t>
      </w:r>
      <w:r w:rsidRPr="003C686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«Ангелы надежды» из Зимбабве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награду получила основатель фонда, первая леди Зимбабве </w:t>
      </w:r>
      <w:r w:rsidR="003C6860" w:rsidRPr="003C68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</w:t>
      </w:r>
      <w:proofErr w:type="spellStart"/>
      <w:r w:rsidRPr="003C6860">
        <w:rPr>
          <w:rFonts w:ascii="Times New Roman" w:eastAsia="Times New Roman" w:hAnsi="Times New Roman" w:cs="Times New Roman"/>
          <w:b/>
          <w:bCs/>
          <w:sz w:val="24"/>
          <w:szCs w:val="24"/>
        </w:rPr>
        <w:t>ксилия</w:t>
      </w:r>
      <w:proofErr w:type="spellEnd"/>
      <w:r w:rsidRPr="003C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860">
        <w:rPr>
          <w:rFonts w:ascii="Times New Roman" w:eastAsia="Times New Roman" w:hAnsi="Times New Roman" w:cs="Times New Roman"/>
          <w:b/>
          <w:bCs/>
          <w:sz w:val="24"/>
          <w:szCs w:val="24"/>
        </w:rPr>
        <w:t>Мнангагва</w:t>
      </w:r>
      <w:proofErr w:type="spellEnd"/>
      <w:r w:rsidRPr="003C68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стартовал в 2019 году. Идея проектов принадлежит первой леди как учредителю фонда. Цель – поднять настроение обездол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енным, дать им возможность проверить свое здоровье. </w:t>
      </w:r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предоставляе</w:t>
      </w:r>
      <w:proofErr w:type="spellEnd"/>
      <w:r w:rsidR="003C68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бесплатное онкологическое образование и скрининг бедному населению Зимбабве. 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Лауреатом Премии также стал </w:t>
      </w:r>
      <w:r w:rsidRPr="003C686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«Сохраним реки и озера» из 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награду получила Бланка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Крахт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работает с волонтерами в джунглях Амазонки в Перу, одном из самых биологически разнообразных районов на Земле. Амазонка — один из последних первичных лесов в мире, и ее экосистема совершенно уникальна. Виды,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обитающие в тропических лесах, являются абори</w:t>
      </w:r>
      <w:r>
        <w:rPr>
          <w:rFonts w:ascii="Times New Roman" w:eastAsia="Times New Roman" w:hAnsi="Times New Roman" w:cs="Times New Roman"/>
          <w:sz w:val="24"/>
          <w:szCs w:val="24"/>
        </w:rPr>
        <w:t>генными для этого района и исчезнут, если их естественная среда обитания будет разрушена. Работы в рамках проекта сосредоточены на восстановлении лесов, органическом садоводстве, мониторинге дикой природы и животных, обслуживании троп и проведении экологич</w:t>
      </w:r>
      <w:r>
        <w:rPr>
          <w:rFonts w:ascii="Times New Roman" w:eastAsia="Times New Roman" w:hAnsi="Times New Roman" w:cs="Times New Roman"/>
          <w:sz w:val="24"/>
          <w:szCs w:val="24"/>
        </w:rPr>
        <w:t>еских образовательных семинаров для местных сообществ.</w:t>
      </w:r>
    </w:p>
    <w:p w:rsidR="00EF60E0" w:rsidRDefault="00D50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трека «НКО» </w:t>
      </w:r>
      <w:r w:rsidR="001476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Международной Премии </w:t>
      </w:r>
      <w:r w:rsidR="0014767E" w:rsidRPr="0014767E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r w:rsidR="001476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МЫВМЕСТЕ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получают специальную благодарность от руководства страны, грант на реализацию проекта,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медиасопровождение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АНО «Национальные приоритеты» в 2023 году, продвижение на форумах,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змещение на платформе ДОБРО.РФ, в социальных сетях и у партнеров Премии, публикацию в специальном сборнике для тиражирования практики, тиражирование проекта через сеть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Добро.Центров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включение проекта в сервис по поиску лучших практик в различных отраслях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социально-экономических задач «АСИ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Смартека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прохождение специальной образовательной программы в 2023 году (для участников старше 18 лет), статус «Партнер национальных проектов» (присуждается АНО «Национальные приоритеты» по решению Правительства)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публикацией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путешествие по России, дополнительные баллы в конкурсах платформы АНО «Россия – страна возможностей», бесплатное участие в мероприятиях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Росконгресс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(Петербургский международный экономический форум, Российский инвестицион</w:t>
      </w:r>
      <w:r>
        <w:rPr>
          <w:rFonts w:ascii="Times New Roman" w:eastAsia="Times New Roman" w:hAnsi="Times New Roman" w:cs="Times New Roman"/>
          <w:sz w:val="24"/>
          <w:szCs w:val="24"/>
        </w:rPr>
        <w:t>ный форум и организация своего стенда в рамках тематической зоны «РК-Инвестиции»).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форума: Федеральное агентство по делам молодёжи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Росмолодёжь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рамках трека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Росмолодёжь.Добро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Ассоциация волонтёрских центров. Генеральный партнёр: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</w:t>
      </w:r>
      <w:r>
        <w:rPr>
          <w:rFonts w:ascii="Times New Roman" w:eastAsia="Times New Roman" w:hAnsi="Times New Roman" w:cs="Times New Roman"/>
          <w:sz w:val="24"/>
          <w:szCs w:val="24"/>
        </w:rPr>
        <w:t>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Партнёры мероприятия: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Норникель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РЖД, Общероссийский Народный фронт.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партнеры: информационное агентство ТАСС, международная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медиагруппа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«Россия сегодня»,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медиахолдинг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«MAER» и деловой клуб RRCC.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СПРАВКА: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Международная Премия #МЫВМЕСТЕ посвящена гражданскому вкладу в достижение национальных целей развития России до 2030 года. Президент России поддержал инициативу учреждения Премии #МЫВМЕСТЕ, призванной выявить лидеров социальных изменений из числа НКО, воло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нтёров, бизнеса и сообщества журналистов, объединения их в сильные команды клубов #МЫВМЕСТЕ во всех регионах страны и поддержки их инициатив.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Основной целью Премии является признание и поддержка лидеров общественно значимых инициатив, направленных на помощ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 людям и улучшение качества жизни в России и мире. Премия стала продолжением одноименной акции и наследием Всероссийского конкурса «Доброволец России».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Участники Премии – граждане Российской Федерации старше 14 лет, некоммерческие, благотворительные орган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изации, коммерческие компании, а также авторы социального, созидательного контента.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«Дом молодёжи» объединит ряд общественно значимых мероприятий в сфере молодёжной политики. В период с 5 по 23 декабря запланировано проведение Международного форума граждан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ского участия #МЫВМЕСТЕ, Всероссийского студенческого форума «Твой Ход – 2022», церемоний чествования победителей Национальной премии «Патриот – 2022», Всероссийской премии «Больших перемен» и Всероссийской премии молодежных достижений «Время молодых», I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ъезда Российского движения детей и молодежи, а также ряда творческих мероприятий с участием резидентов арт-кластера «Таврида». Участниками линейки мероприятий станут более 20 тысяч человек: школьники, студенты, волонтёры, активисты общественных организаций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руководители организаций патриотической направленности, главы субъектов РФ, представители региональных органов исполнительной власти, реализующих государственную молодежную политику, творческая молодежь. Название «Дом молодёжи» было выбрано в ходе открыт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ого голосования на официальных страницах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Росмолодёжи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КОНТАКТЫ ДЛЯ СМИ: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медиаслужбы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форума гражданского участия #МЫВМЕСТЕ: +7 (916) 884 29 88,</w:t>
      </w:r>
    </w:p>
    <w:p w:rsidR="00EF60E0" w:rsidRDefault="00D501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Официальная почта Международного форума граждан</w:t>
      </w:r>
      <w:r>
        <w:rPr>
          <w:rFonts w:ascii="Times New Roman" w:eastAsia="Times New Roman" w:hAnsi="Times New Roman" w:cs="Times New Roman"/>
          <w:sz w:val="24"/>
          <w:szCs w:val="24"/>
        </w:rPr>
        <w:t>ского участия #МЫВМЕСТЕ: press@dobro.ru</w:t>
      </w:r>
    </w:p>
    <w:p w:rsidR="00EF60E0" w:rsidRDefault="00D50173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Екатерина Романова,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медиаслужбы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«Дома молодёжи», +7 (903) 232-56-02.</w:t>
      </w:r>
    </w:p>
    <w:sectPr w:rsidR="00EF60E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173" w:rsidRDefault="00D50173">
      <w:pPr>
        <w:spacing w:line="240" w:lineRule="auto"/>
      </w:pPr>
      <w:r>
        <w:separator/>
      </w:r>
    </w:p>
  </w:endnote>
  <w:endnote w:type="continuationSeparator" w:id="0">
    <w:p w:rsidR="00D50173" w:rsidRDefault="00D50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0E0" w:rsidRDefault="00D50173">
    <w:pPr>
      <w:ind w:left="-1417" w:hanging="30"/>
    </w:pPr>
    <w:r>
      <w:rPr>
        <w:noProof/>
      </w:rPr>
      <w:drawing>
        <wp:inline distT="114300" distB="114300" distL="114300" distR="114300">
          <wp:extent cx="7539038" cy="182151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82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173" w:rsidRDefault="00D50173">
      <w:pPr>
        <w:spacing w:line="240" w:lineRule="auto"/>
      </w:pPr>
      <w:r>
        <w:separator/>
      </w:r>
    </w:p>
  </w:footnote>
  <w:footnote w:type="continuationSeparator" w:id="0">
    <w:p w:rsidR="00D50173" w:rsidRDefault="00D50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0E0" w:rsidRDefault="00D50173">
    <w:pPr>
      <w:ind w:left="-1417" w:right="-1440" w:firstLine="141"/>
    </w:pPr>
    <w:r>
      <w:rPr>
        <w:noProof/>
      </w:rPr>
      <w:drawing>
        <wp:inline distT="114300" distB="114300" distL="114300" distR="114300">
          <wp:extent cx="7364091" cy="17668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4091" cy="176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E0"/>
    <w:rsid w:val="0014767E"/>
    <w:rsid w:val="003C6860"/>
    <w:rsid w:val="00AE23B1"/>
    <w:rsid w:val="00D50173"/>
    <w:rsid w:val="00E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C5D04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WbqHpV/FkJvpSNXz/0Z/2F+UQ==">AMUW2mW2747Z5fBUAsOhHd4Gtj2+jDaxAJ9/adbH+bPow19YANbPE6o+lDg5mSf5XoBmOftbmCn3NRjGGxVj+WPYUyjuSVvw0SxhRsGePCWeRGVPSyd1Z5w=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3</cp:revision>
  <dcterms:created xsi:type="dcterms:W3CDTF">2022-12-05T14:53:00Z</dcterms:created>
  <dcterms:modified xsi:type="dcterms:W3CDTF">2022-12-06T04:25:00Z</dcterms:modified>
</cp:coreProperties>
</file>