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34B" w:rsidRDefault="008566C7">
      <w:pPr>
        <w:pStyle w:val="a4"/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Доброе дело года объявили на Международной Премии </w:t>
      </w:r>
      <w:r>
        <w:rPr>
          <w:rFonts w:ascii="Times New Roman" w:hAnsi="Times New Roman"/>
          <w:b/>
          <w:bCs/>
          <w:sz w:val="24"/>
          <w:szCs w:val="24"/>
        </w:rPr>
        <w:t>#</w:t>
      </w:r>
      <w:r>
        <w:rPr>
          <w:rFonts w:ascii="Times New Roman" w:hAnsi="Times New Roman"/>
          <w:b/>
          <w:bCs/>
          <w:sz w:val="24"/>
          <w:szCs w:val="24"/>
        </w:rPr>
        <w:t xml:space="preserve">МЫВМЕСТЕ </w:t>
      </w:r>
    </w:p>
    <w:p w:rsidR="004C134B" w:rsidRDefault="008566C7">
      <w:pPr>
        <w:pStyle w:val="a4"/>
        <w:spacing w:after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/>
          <w:b/>
          <w:bCs/>
          <w:sz w:val="24"/>
          <w:szCs w:val="24"/>
        </w:rPr>
        <w:t xml:space="preserve">декабря в Доме молодёжи на площадке «Манежа» в рамках Международного форума гражданского участия </w:t>
      </w:r>
      <w:r>
        <w:rPr>
          <w:rFonts w:ascii="Times New Roman" w:hAnsi="Times New Roman"/>
          <w:b/>
          <w:bCs/>
          <w:sz w:val="24"/>
          <w:szCs w:val="24"/>
        </w:rPr>
        <w:t>#</w:t>
      </w:r>
      <w:r>
        <w:rPr>
          <w:rFonts w:ascii="Times New Roman" w:hAnsi="Times New Roman"/>
          <w:b/>
          <w:bCs/>
          <w:sz w:val="24"/>
          <w:szCs w:val="24"/>
        </w:rPr>
        <w:t>МЫВМЕСТЕ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объединившего волонтеров из более чем </w:t>
      </w:r>
      <w:r>
        <w:rPr>
          <w:rFonts w:ascii="Times New Roman" w:hAnsi="Times New Roman"/>
          <w:b/>
          <w:bCs/>
          <w:sz w:val="24"/>
          <w:szCs w:val="24"/>
        </w:rPr>
        <w:t xml:space="preserve">45 </w:t>
      </w:r>
      <w:r>
        <w:rPr>
          <w:rFonts w:ascii="Times New Roman" w:hAnsi="Times New Roman"/>
          <w:b/>
          <w:bCs/>
          <w:sz w:val="24"/>
          <w:szCs w:val="24"/>
        </w:rPr>
        <w:t xml:space="preserve">стран мира и </w:t>
      </w:r>
      <w:r>
        <w:rPr>
          <w:rFonts w:ascii="Times New Roman" w:hAnsi="Times New Roman"/>
          <w:b/>
          <w:bCs/>
          <w:sz w:val="24"/>
          <w:szCs w:val="24"/>
        </w:rPr>
        <w:t xml:space="preserve">89 </w:t>
      </w:r>
      <w:r>
        <w:rPr>
          <w:rFonts w:ascii="Times New Roman" w:hAnsi="Times New Roman"/>
          <w:b/>
          <w:bCs/>
          <w:sz w:val="24"/>
          <w:szCs w:val="24"/>
        </w:rPr>
        <w:t>регионов России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представителей социально ориентированного бизнеса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а также журналистов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блогеров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прошло награждение победителей Международной Премии </w:t>
      </w:r>
      <w:r>
        <w:rPr>
          <w:rFonts w:ascii="Times New Roman" w:hAnsi="Times New Roman"/>
          <w:b/>
          <w:bCs/>
          <w:sz w:val="24"/>
          <w:szCs w:val="24"/>
        </w:rPr>
        <w:t>#</w:t>
      </w:r>
      <w:r>
        <w:rPr>
          <w:rFonts w:ascii="Times New Roman" w:hAnsi="Times New Roman"/>
          <w:b/>
          <w:bCs/>
          <w:sz w:val="24"/>
          <w:szCs w:val="24"/>
        </w:rPr>
        <w:t xml:space="preserve">МЫВМЕСТЕ в номинации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Good Deed of the Year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«Доброе дело года»</w:t>
      </w:r>
      <w:r>
        <w:rPr>
          <w:rFonts w:ascii="Times New Roman" w:hAnsi="Times New Roman"/>
          <w:b/>
          <w:bCs/>
          <w:sz w:val="24"/>
          <w:szCs w:val="24"/>
        </w:rPr>
        <w:t>).</w:t>
      </w:r>
    </w:p>
    <w:p w:rsidR="004C134B" w:rsidRDefault="008566C7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Победителей поздравил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Председатель Российского Красног</w:t>
      </w:r>
      <w:r>
        <w:rPr>
          <w:rFonts w:ascii="Times New Roman" w:hAnsi="Times New Roman"/>
          <w:b/>
          <w:bCs/>
          <w:sz w:val="24"/>
          <w:szCs w:val="24"/>
        </w:rPr>
        <w:t>о Креста Павел Савчук и поприветствовал всех финалистов Премии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4C134B" w:rsidRDefault="008566C7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«Каждый год Премия становится шире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Нас объединяет одна задача — помочь тем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кому тяжело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У нас есть общая ценность — милосердие и взаимопомощь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Мы говорим коллективно “спасибо” </w:t>
      </w:r>
      <w:r>
        <w:rPr>
          <w:rFonts w:ascii="Times New Roman" w:hAnsi="Times New Roman"/>
          <w:i/>
          <w:iCs/>
          <w:sz w:val="24"/>
          <w:szCs w:val="24"/>
        </w:rPr>
        <w:t>волонтерам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вы делаете нашу жизнь лучше</w:t>
      </w:r>
      <w:r>
        <w:rPr>
          <w:rFonts w:ascii="Times New Roman" w:hAnsi="Times New Roman"/>
          <w:i/>
          <w:iCs/>
          <w:sz w:val="24"/>
          <w:szCs w:val="24"/>
        </w:rPr>
        <w:t>!</w:t>
      </w:r>
      <w:r>
        <w:rPr>
          <w:rFonts w:ascii="Times New Roman" w:hAnsi="Times New Roman"/>
          <w:i/>
          <w:iCs/>
          <w:sz w:val="24"/>
          <w:szCs w:val="24"/>
        </w:rPr>
        <w:t>»</w:t>
      </w:r>
    </w:p>
    <w:p w:rsidR="004C134B" w:rsidRDefault="008566C7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Лауреатом Международной номинации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Good Deed of the Year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«Доброе дело года»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стало </w:t>
      </w:r>
      <w:r>
        <w:rPr>
          <w:rFonts w:ascii="Times New Roman" w:hAnsi="Times New Roman"/>
          <w:b/>
          <w:bCs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Сехат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Кахани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Проект «История здоровья»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Пакистан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руководитель проекта — </w:t>
      </w:r>
      <w:r>
        <w:rPr>
          <w:rFonts w:ascii="Times New Roman" w:hAnsi="Times New Roman"/>
          <w:b/>
          <w:bCs/>
          <w:sz w:val="24"/>
          <w:szCs w:val="24"/>
        </w:rPr>
        <w:t xml:space="preserve">Нида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Шехзад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Фаруки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социальных сетях и медицинс</w:t>
      </w:r>
      <w:r>
        <w:rPr>
          <w:rFonts w:ascii="Times New Roman" w:hAnsi="Times New Roman"/>
          <w:sz w:val="24"/>
          <w:szCs w:val="24"/>
        </w:rPr>
        <w:t>ких учреждениях Пакистана была запущена кампания по набору сертифицированных медицинских работников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которые хотели добровольно работать на платформе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Kahani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способствовать предоставлению пациентам бесплатной первичной медицинской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4C134B" w:rsidRDefault="008566C7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Kahani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было открыто для всех по всему миру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Однако из всей </w:t>
      </w:r>
      <w:r>
        <w:rPr>
          <w:rFonts w:ascii="Times New Roman" w:hAnsi="Times New Roman"/>
          <w:sz w:val="24"/>
          <w:szCs w:val="24"/>
        </w:rPr>
        <w:t>220-</w:t>
      </w:r>
      <w:r>
        <w:rPr>
          <w:rFonts w:ascii="Times New Roman" w:hAnsi="Times New Roman"/>
          <w:sz w:val="24"/>
          <w:szCs w:val="24"/>
        </w:rPr>
        <w:t xml:space="preserve">миллионной страны </w:t>
      </w:r>
      <w:r>
        <w:rPr>
          <w:rFonts w:ascii="Times New Roman" w:hAnsi="Times New Roman"/>
          <w:sz w:val="24"/>
          <w:szCs w:val="24"/>
        </w:rPr>
        <w:t xml:space="preserve">87% </w:t>
      </w:r>
      <w:r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которых был мобильный телефон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могли более легко получить доступ к платформе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для остальных была открыта круглосуточная горячая линия</w:t>
      </w:r>
      <w:r>
        <w:rPr>
          <w:rFonts w:ascii="Times New Roman" w:hAnsi="Times New Roman"/>
          <w:sz w:val="24"/>
          <w:szCs w:val="24"/>
        </w:rPr>
        <w:t>.</w:t>
      </w:r>
    </w:p>
    <w:p w:rsidR="004C134B" w:rsidRDefault="008566C7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Платформа стремится создать глобальную сеть из </w:t>
      </w:r>
      <w:r>
        <w:rPr>
          <w:rFonts w:ascii="Times New Roman" w:hAnsi="Times New Roman"/>
          <w:sz w:val="24"/>
          <w:szCs w:val="24"/>
        </w:rPr>
        <w:t xml:space="preserve">50 000 </w:t>
      </w:r>
      <w:r>
        <w:rPr>
          <w:rFonts w:ascii="Times New Roman" w:hAnsi="Times New Roman"/>
          <w:sz w:val="24"/>
          <w:szCs w:val="24"/>
        </w:rPr>
        <w:t xml:space="preserve">врачей и предоставить цифровую помощь </w:t>
      </w:r>
      <w:r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 xml:space="preserve">миллионам пациентов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 xml:space="preserve">10% </w:t>
      </w:r>
      <w:r>
        <w:rPr>
          <w:rFonts w:ascii="Times New Roman" w:hAnsi="Times New Roman"/>
          <w:sz w:val="24"/>
          <w:szCs w:val="24"/>
        </w:rPr>
        <w:t>населения Пакистана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а также обеспечить качественное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недорогое и доступное здравоохранение для всех</w:t>
      </w:r>
      <w:r>
        <w:rPr>
          <w:rFonts w:ascii="Times New Roman" w:hAnsi="Times New Roman"/>
          <w:sz w:val="24"/>
          <w:szCs w:val="24"/>
        </w:rPr>
        <w:t>.</w:t>
      </w:r>
    </w:p>
    <w:p w:rsidR="004C134B" w:rsidRDefault="008566C7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поддержке федерального </w:t>
      </w:r>
      <w:r>
        <w:rPr>
          <w:rFonts w:ascii="Times New Roman" w:hAnsi="Times New Roman"/>
          <w:sz w:val="24"/>
          <w:szCs w:val="24"/>
        </w:rPr>
        <w:t xml:space="preserve">правительства и привлечении более </w:t>
      </w:r>
      <w:r>
        <w:rPr>
          <w:rFonts w:ascii="Times New Roman" w:hAnsi="Times New Roman"/>
          <w:sz w:val="24"/>
          <w:szCs w:val="24"/>
        </w:rPr>
        <w:t xml:space="preserve">200 </w:t>
      </w:r>
      <w:r>
        <w:rPr>
          <w:rFonts w:ascii="Times New Roman" w:hAnsi="Times New Roman"/>
          <w:sz w:val="24"/>
          <w:szCs w:val="24"/>
        </w:rPr>
        <w:t xml:space="preserve">медицинских работников в качестве добровольцев программа стала официальным национальным </w:t>
      </w:r>
      <w:r>
        <w:rPr>
          <w:rFonts w:ascii="Times New Roman" w:hAnsi="Times New Roman"/>
          <w:sz w:val="24"/>
          <w:szCs w:val="24"/>
        </w:rPr>
        <w:lastRenderedPageBreak/>
        <w:t>поставщиком услуг телемедицины для людей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обратились за медицинской помощью во время кризиса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предоставляя абсолютно беспл</w:t>
      </w:r>
      <w:r>
        <w:rPr>
          <w:rFonts w:ascii="Times New Roman" w:hAnsi="Times New Roman"/>
          <w:sz w:val="24"/>
          <w:szCs w:val="24"/>
        </w:rPr>
        <w:t>атные консультации по любому вопросу здравоохранения</w:t>
      </w:r>
      <w:r>
        <w:rPr>
          <w:rFonts w:ascii="Times New Roman" w:hAnsi="Times New Roman"/>
          <w:sz w:val="24"/>
          <w:szCs w:val="24"/>
        </w:rPr>
        <w:t xml:space="preserve">. 200 </w:t>
      </w:r>
      <w:r>
        <w:rPr>
          <w:rFonts w:ascii="Times New Roman" w:hAnsi="Times New Roman"/>
          <w:sz w:val="24"/>
          <w:szCs w:val="24"/>
        </w:rPr>
        <w:t>врачей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добровольцев</w:t>
      </w:r>
      <w:r>
        <w:rPr>
          <w:rFonts w:ascii="Times New Roman" w:hAnsi="Times New Roman"/>
          <w:sz w:val="24"/>
          <w:szCs w:val="24"/>
        </w:rPr>
        <w:t xml:space="preserve">, 19% </w:t>
      </w:r>
      <w:r>
        <w:rPr>
          <w:rFonts w:ascii="Times New Roman" w:hAnsi="Times New Roman"/>
          <w:sz w:val="24"/>
          <w:szCs w:val="24"/>
        </w:rPr>
        <w:t xml:space="preserve">из которых находятся за пределами Пакистана </w:t>
      </w:r>
      <w:r>
        <w:rPr>
          <w:rFonts w:ascii="Times New Roman" w:hAnsi="Times New Roman"/>
          <w:sz w:val="24"/>
          <w:szCs w:val="24"/>
        </w:rPr>
        <w:t xml:space="preserve">- 60% </w:t>
      </w:r>
      <w:r>
        <w:rPr>
          <w:rFonts w:ascii="Times New Roman" w:hAnsi="Times New Roman"/>
          <w:sz w:val="24"/>
          <w:szCs w:val="24"/>
        </w:rPr>
        <w:t>врачи общей практики</w:t>
      </w:r>
      <w:r>
        <w:rPr>
          <w:rFonts w:ascii="Times New Roman" w:hAnsi="Times New Roman"/>
          <w:sz w:val="24"/>
          <w:szCs w:val="24"/>
        </w:rPr>
        <w:t xml:space="preserve">, 29% </w:t>
      </w:r>
      <w:r>
        <w:rPr>
          <w:rFonts w:ascii="Times New Roman" w:hAnsi="Times New Roman"/>
          <w:sz w:val="24"/>
          <w:szCs w:val="24"/>
        </w:rPr>
        <w:t xml:space="preserve">специалисты и консультанты и </w:t>
      </w:r>
      <w:r>
        <w:rPr>
          <w:rFonts w:ascii="Times New Roman" w:hAnsi="Times New Roman"/>
          <w:sz w:val="24"/>
          <w:szCs w:val="24"/>
        </w:rPr>
        <w:t xml:space="preserve">11% </w:t>
      </w:r>
      <w:r>
        <w:rPr>
          <w:rFonts w:ascii="Times New Roman" w:hAnsi="Times New Roman"/>
          <w:sz w:val="24"/>
          <w:szCs w:val="24"/>
        </w:rPr>
        <w:t>эксперты по психическому здоровью</w:t>
      </w:r>
      <w:r>
        <w:rPr>
          <w:rFonts w:ascii="Times New Roman" w:hAnsi="Times New Roman"/>
          <w:sz w:val="24"/>
          <w:szCs w:val="24"/>
        </w:rPr>
        <w:t>.</w:t>
      </w:r>
    </w:p>
    <w:p w:rsidR="004C134B" w:rsidRDefault="008566C7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последние </w:t>
      </w:r>
      <w:r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месяцев компа</w:t>
      </w:r>
      <w:r>
        <w:rPr>
          <w:rFonts w:ascii="Times New Roman" w:hAnsi="Times New Roman"/>
          <w:sz w:val="24"/>
          <w:szCs w:val="24"/>
        </w:rPr>
        <w:t xml:space="preserve">ния выросла в </w:t>
      </w:r>
      <w:r>
        <w:rPr>
          <w:rFonts w:ascii="Times New Roman" w:hAnsi="Times New Roman"/>
          <w:sz w:val="24"/>
          <w:szCs w:val="24"/>
        </w:rPr>
        <w:t xml:space="preserve">4,07 </w:t>
      </w:r>
      <w:r>
        <w:rPr>
          <w:rFonts w:ascii="Times New Roman" w:hAnsi="Times New Roman"/>
          <w:sz w:val="24"/>
          <w:szCs w:val="24"/>
        </w:rPr>
        <w:t>раза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штат сотрудников увеличился со </w:t>
      </w:r>
      <w:r>
        <w:rPr>
          <w:rFonts w:ascii="Times New Roman" w:hAnsi="Times New Roman"/>
          <w:sz w:val="24"/>
          <w:szCs w:val="24"/>
        </w:rPr>
        <w:t xml:space="preserve">198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320 </w:t>
      </w:r>
      <w:r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Сегодня сеть медицинских работников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Kahani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насчитывает </w:t>
      </w:r>
      <w:r>
        <w:rPr>
          <w:rFonts w:ascii="Times New Roman" w:hAnsi="Times New Roman"/>
          <w:sz w:val="24"/>
          <w:szCs w:val="24"/>
        </w:rPr>
        <w:t xml:space="preserve">7500 </w:t>
      </w:r>
      <w:r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участвуют в различных учебных мероприятиях</w:t>
      </w:r>
      <w:r>
        <w:rPr>
          <w:rFonts w:ascii="Times New Roman" w:hAnsi="Times New Roman"/>
          <w:sz w:val="24"/>
          <w:szCs w:val="24"/>
        </w:rPr>
        <w:t>.</w:t>
      </w:r>
    </w:p>
    <w:p w:rsidR="004C134B" w:rsidRDefault="008566C7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проекта создано </w:t>
      </w:r>
      <w:r>
        <w:rPr>
          <w:rFonts w:ascii="Times New Roman" w:hAnsi="Times New Roman"/>
          <w:sz w:val="24"/>
          <w:szCs w:val="24"/>
        </w:rPr>
        <w:t xml:space="preserve">124 </w:t>
      </w:r>
      <w:r>
        <w:rPr>
          <w:rFonts w:ascii="Times New Roman" w:hAnsi="Times New Roman"/>
          <w:sz w:val="24"/>
          <w:szCs w:val="24"/>
        </w:rPr>
        <w:t>рабочих места для сотр</w:t>
      </w:r>
      <w:r>
        <w:rPr>
          <w:rFonts w:ascii="Times New Roman" w:hAnsi="Times New Roman"/>
          <w:sz w:val="24"/>
          <w:szCs w:val="24"/>
        </w:rPr>
        <w:t>удников головного офиса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создано </w:t>
      </w:r>
      <w:r>
        <w:rPr>
          <w:rFonts w:ascii="Times New Roman" w:hAnsi="Times New Roman"/>
          <w:sz w:val="24"/>
          <w:szCs w:val="24"/>
        </w:rPr>
        <w:t xml:space="preserve">586 </w:t>
      </w:r>
      <w:r>
        <w:rPr>
          <w:rFonts w:ascii="Times New Roman" w:hAnsi="Times New Roman"/>
          <w:sz w:val="24"/>
          <w:szCs w:val="24"/>
        </w:rPr>
        <w:t>рабочих мест для медицинского персонала</w:t>
      </w:r>
      <w:r>
        <w:rPr>
          <w:rFonts w:ascii="Times New Roman" w:hAnsi="Times New Roman"/>
          <w:sz w:val="24"/>
          <w:szCs w:val="24"/>
        </w:rPr>
        <w:t xml:space="preserve">, 80% </w:t>
      </w:r>
      <w:r>
        <w:rPr>
          <w:rFonts w:ascii="Times New Roman" w:hAnsi="Times New Roman"/>
          <w:sz w:val="24"/>
          <w:szCs w:val="24"/>
        </w:rPr>
        <w:t>всей команды составляют женщины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ежедневно проводятся до </w:t>
      </w:r>
      <w:r>
        <w:rPr>
          <w:rFonts w:ascii="Times New Roman" w:hAnsi="Times New Roman"/>
          <w:sz w:val="24"/>
          <w:szCs w:val="24"/>
        </w:rPr>
        <w:t xml:space="preserve">12 000 </w:t>
      </w:r>
      <w:r>
        <w:rPr>
          <w:rFonts w:ascii="Times New Roman" w:hAnsi="Times New Roman"/>
          <w:sz w:val="24"/>
          <w:szCs w:val="24"/>
        </w:rPr>
        <w:t>бесплатных консультаций по различным направлениям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психологическая помощь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консультации по женскому </w:t>
      </w:r>
      <w:r>
        <w:rPr>
          <w:rFonts w:ascii="Times New Roman" w:hAnsi="Times New Roman"/>
          <w:sz w:val="24"/>
          <w:szCs w:val="24"/>
        </w:rPr>
        <w:t>здоровью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общие медицинские вопросы и многое другое</w:t>
      </w:r>
      <w:r>
        <w:rPr>
          <w:rFonts w:ascii="Times New Roman" w:hAnsi="Times New Roman"/>
          <w:sz w:val="24"/>
          <w:szCs w:val="24"/>
        </w:rPr>
        <w:t>.</w:t>
      </w:r>
    </w:p>
    <w:p w:rsidR="004C134B" w:rsidRDefault="008566C7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Нида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Шехзад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Фаруки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главный технический директор проекта «История здоровья»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победитель Премии </w:t>
      </w:r>
      <w:r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МЫВМЕСТЕ</w:t>
      </w:r>
      <w:r>
        <w:rPr>
          <w:rFonts w:ascii="Times New Roman" w:hAnsi="Times New Roman"/>
          <w:sz w:val="24"/>
          <w:szCs w:val="24"/>
        </w:rPr>
        <w:t>:</w:t>
      </w:r>
    </w:p>
    <w:p w:rsidR="004C134B" w:rsidRDefault="008566C7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FFFF"/>
        </w:rPr>
      </w:pPr>
      <w:r>
        <w:rPr>
          <w:rFonts w:ascii="Times New Roman" w:hAnsi="Times New Roman"/>
          <w:i/>
          <w:iCs/>
          <w:sz w:val="24"/>
          <w:szCs w:val="24"/>
        </w:rPr>
        <w:t>«Я полна благодарности каждому от организаторов до волонтёров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Я вспоминаю первый день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 которог</w:t>
      </w:r>
      <w:r>
        <w:rPr>
          <w:rFonts w:ascii="Times New Roman" w:hAnsi="Times New Roman"/>
          <w:i/>
          <w:iCs/>
          <w:sz w:val="24"/>
          <w:szCs w:val="24"/>
        </w:rPr>
        <w:t>о все началось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и меня переполняют теплые чувства» — </w:t>
      </w:r>
      <w:r>
        <w:rPr>
          <w:rFonts w:ascii="Times New Roman" w:hAnsi="Times New Roman"/>
          <w:sz w:val="24"/>
          <w:szCs w:val="24"/>
        </w:rPr>
        <w:t>сказала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Нида </w:t>
      </w:r>
      <w:proofErr w:type="spellStart"/>
      <w:r>
        <w:rPr>
          <w:rFonts w:ascii="Times New Roman" w:hAnsi="Times New Roman"/>
          <w:sz w:val="24"/>
          <w:szCs w:val="24"/>
        </w:rPr>
        <w:t>Шехзад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Фаруки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C134B" w:rsidRDefault="008566C7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форума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Федеральное агентство по делам молодёжи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Росмолодёжь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рамках трека «</w:t>
      </w:r>
      <w:proofErr w:type="spellStart"/>
      <w:r>
        <w:rPr>
          <w:rFonts w:ascii="Times New Roman" w:hAnsi="Times New Roman"/>
          <w:sz w:val="24"/>
          <w:szCs w:val="24"/>
        </w:rPr>
        <w:t>Росмолодёжь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Добро</w:t>
      </w:r>
      <w:proofErr w:type="spellEnd"/>
      <w:r>
        <w:rPr>
          <w:rFonts w:ascii="Times New Roman" w:hAnsi="Times New Roman"/>
          <w:sz w:val="24"/>
          <w:szCs w:val="24"/>
        </w:rPr>
        <w:t>» и Ассоциация волонтёрских центров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Генеральный партнёр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госкорпорация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Партнёры мероприятия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компания «</w:t>
      </w:r>
      <w:proofErr w:type="spellStart"/>
      <w:r>
        <w:rPr>
          <w:rFonts w:ascii="Times New Roman" w:hAnsi="Times New Roman"/>
          <w:sz w:val="24"/>
          <w:szCs w:val="24"/>
        </w:rPr>
        <w:t>Норникель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РЖД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Общероссийский Народный фронт</w:t>
      </w:r>
      <w:r>
        <w:rPr>
          <w:rFonts w:ascii="Times New Roman" w:hAnsi="Times New Roman"/>
          <w:sz w:val="24"/>
          <w:szCs w:val="24"/>
        </w:rPr>
        <w:t>.</w:t>
      </w:r>
    </w:p>
    <w:p w:rsidR="004C134B" w:rsidRDefault="008566C7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партнеры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информационное агентство ТАСС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международная </w:t>
      </w:r>
      <w:proofErr w:type="spellStart"/>
      <w:r>
        <w:rPr>
          <w:rFonts w:ascii="Times New Roman" w:hAnsi="Times New Roman"/>
          <w:sz w:val="24"/>
          <w:szCs w:val="24"/>
        </w:rPr>
        <w:t>медиагруппа</w:t>
      </w:r>
      <w:proofErr w:type="spellEnd"/>
      <w:r>
        <w:rPr>
          <w:rFonts w:ascii="Times New Roman" w:hAnsi="Times New Roman"/>
          <w:sz w:val="24"/>
          <w:szCs w:val="24"/>
        </w:rPr>
        <w:t xml:space="preserve"> «Россия сегодня»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медиахолдинг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de-DE"/>
        </w:rPr>
        <w:t>MAER</w:t>
      </w:r>
      <w:r>
        <w:rPr>
          <w:rFonts w:ascii="Times New Roman" w:hAnsi="Times New Roman"/>
          <w:sz w:val="24"/>
          <w:szCs w:val="24"/>
        </w:rPr>
        <w:t xml:space="preserve">» и деловой клуб </w:t>
      </w:r>
      <w:r>
        <w:rPr>
          <w:rFonts w:ascii="Times New Roman" w:hAnsi="Times New Roman"/>
          <w:sz w:val="24"/>
          <w:szCs w:val="24"/>
          <w:lang w:val="de-DE"/>
        </w:rPr>
        <w:t>RRCC.</w:t>
      </w:r>
    </w:p>
    <w:p w:rsidR="004C134B" w:rsidRDefault="008566C7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СПРАВКА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4C134B" w:rsidRDefault="008566C7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 xml:space="preserve">еждународная Премия </w:t>
      </w:r>
      <w:r>
        <w:rPr>
          <w:rFonts w:ascii="Times New Roman" w:hAnsi="Times New Roman"/>
          <w:i/>
          <w:iCs/>
          <w:sz w:val="24"/>
          <w:szCs w:val="24"/>
        </w:rPr>
        <w:t>#</w:t>
      </w:r>
      <w:r>
        <w:rPr>
          <w:rFonts w:ascii="Times New Roman" w:hAnsi="Times New Roman"/>
          <w:i/>
          <w:iCs/>
          <w:sz w:val="24"/>
          <w:szCs w:val="24"/>
        </w:rPr>
        <w:t xml:space="preserve">МЫВМЕСТЕ посвящена гражданскому вкладу в достижение национальных целей развития России до </w:t>
      </w:r>
      <w:r>
        <w:rPr>
          <w:rFonts w:ascii="Times New Roman" w:hAnsi="Times New Roman"/>
          <w:i/>
          <w:iCs/>
          <w:sz w:val="24"/>
          <w:szCs w:val="24"/>
        </w:rPr>
        <w:t xml:space="preserve">2030 </w:t>
      </w:r>
      <w:r>
        <w:rPr>
          <w:rFonts w:ascii="Times New Roman" w:hAnsi="Times New Roman"/>
          <w:i/>
          <w:iCs/>
          <w:sz w:val="24"/>
          <w:szCs w:val="24"/>
        </w:rPr>
        <w:t>года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Президент России поддержал инициативу учреждения Премии </w:t>
      </w:r>
      <w:r>
        <w:rPr>
          <w:rFonts w:ascii="Times New Roman" w:hAnsi="Times New Roman"/>
          <w:i/>
          <w:iCs/>
          <w:sz w:val="24"/>
          <w:szCs w:val="24"/>
        </w:rPr>
        <w:t>#</w:t>
      </w:r>
      <w:r>
        <w:rPr>
          <w:rFonts w:ascii="Times New Roman" w:hAnsi="Times New Roman"/>
          <w:i/>
          <w:iCs/>
          <w:sz w:val="24"/>
          <w:szCs w:val="24"/>
        </w:rPr>
        <w:t>МЫВМЕСТЕ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призванной выявить лидеров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социальных изменений из числа НКО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волонтёров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бизнеса и сообщества журналистов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объединения их в сильные команды клубов </w:t>
      </w:r>
      <w:r>
        <w:rPr>
          <w:rFonts w:ascii="Times New Roman" w:hAnsi="Times New Roman"/>
          <w:i/>
          <w:iCs/>
          <w:sz w:val="24"/>
          <w:szCs w:val="24"/>
        </w:rPr>
        <w:t>#</w:t>
      </w:r>
      <w:r>
        <w:rPr>
          <w:rFonts w:ascii="Times New Roman" w:hAnsi="Times New Roman"/>
          <w:i/>
          <w:iCs/>
          <w:sz w:val="24"/>
          <w:szCs w:val="24"/>
        </w:rPr>
        <w:t>МЫВМЕСТЕ во всех регионах страны и поддержки их инициатив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4C134B" w:rsidRDefault="008566C7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Основной целью Премии является признание и поддержка лидеров общественно значимых инициатив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направленных на п</w:t>
      </w:r>
      <w:r>
        <w:rPr>
          <w:rFonts w:ascii="Times New Roman" w:hAnsi="Times New Roman"/>
          <w:i/>
          <w:iCs/>
          <w:sz w:val="24"/>
          <w:szCs w:val="24"/>
        </w:rPr>
        <w:t>омощь людям и улучшение качества жизни в России и мире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Премия стала продолжением одноименной акции и наследием Всероссийского конкурса «Доброволец России»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4C134B" w:rsidRDefault="008566C7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Участники Премии – граждане Российской Федерации старше </w:t>
      </w:r>
      <w:r>
        <w:rPr>
          <w:rFonts w:ascii="Times New Roman" w:hAnsi="Times New Roman"/>
          <w:i/>
          <w:iCs/>
          <w:sz w:val="24"/>
          <w:szCs w:val="24"/>
        </w:rPr>
        <w:t xml:space="preserve">14 </w:t>
      </w:r>
      <w:r>
        <w:rPr>
          <w:rFonts w:ascii="Times New Roman" w:hAnsi="Times New Roman"/>
          <w:i/>
          <w:iCs/>
          <w:sz w:val="24"/>
          <w:szCs w:val="24"/>
        </w:rPr>
        <w:t>лет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некоммерческие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благотворительные о</w:t>
      </w:r>
      <w:r>
        <w:rPr>
          <w:rFonts w:ascii="Times New Roman" w:hAnsi="Times New Roman"/>
          <w:i/>
          <w:iCs/>
          <w:sz w:val="24"/>
          <w:szCs w:val="24"/>
        </w:rPr>
        <w:t>рганизации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коммерческие компании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а также авторы социального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созидательного контента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4C134B" w:rsidRDefault="008566C7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«Дом молодёжи» объединит ряд общественно значимых мероприятий в сфере молодёжной политики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В период с </w:t>
      </w:r>
      <w:r>
        <w:rPr>
          <w:rFonts w:ascii="Times New Roman" w:hAnsi="Times New Roman"/>
          <w:i/>
          <w:iCs/>
          <w:sz w:val="24"/>
          <w:szCs w:val="24"/>
        </w:rPr>
        <w:t xml:space="preserve">5 </w:t>
      </w:r>
      <w:r>
        <w:rPr>
          <w:rFonts w:ascii="Times New Roman" w:hAnsi="Times New Roman"/>
          <w:i/>
          <w:iCs/>
          <w:sz w:val="24"/>
          <w:szCs w:val="24"/>
        </w:rPr>
        <w:t xml:space="preserve">по </w:t>
      </w:r>
      <w:r>
        <w:rPr>
          <w:rFonts w:ascii="Times New Roman" w:hAnsi="Times New Roman"/>
          <w:i/>
          <w:iCs/>
          <w:sz w:val="24"/>
          <w:szCs w:val="24"/>
        </w:rPr>
        <w:t xml:space="preserve">23 </w:t>
      </w:r>
      <w:r>
        <w:rPr>
          <w:rFonts w:ascii="Times New Roman" w:hAnsi="Times New Roman"/>
          <w:i/>
          <w:iCs/>
          <w:sz w:val="24"/>
          <w:szCs w:val="24"/>
        </w:rPr>
        <w:t>декабря запланировано проведение Международного форума гра</w:t>
      </w:r>
      <w:r>
        <w:rPr>
          <w:rFonts w:ascii="Times New Roman" w:hAnsi="Times New Roman"/>
          <w:i/>
          <w:iCs/>
          <w:sz w:val="24"/>
          <w:szCs w:val="24"/>
        </w:rPr>
        <w:t xml:space="preserve">жданского участия </w:t>
      </w:r>
      <w:r>
        <w:rPr>
          <w:rFonts w:ascii="Times New Roman" w:hAnsi="Times New Roman"/>
          <w:i/>
          <w:iCs/>
          <w:sz w:val="24"/>
          <w:szCs w:val="24"/>
        </w:rPr>
        <w:t>#</w:t>
      </w:r>
      <w:r>
        <w:rPr>
          <w:rFonts w:ascii="Times New Roman" w:hAnsi="Times New Roman"/>
          <w:i/>
          <w:iCs/>
          <w:sz w:val="24"/>
          <w:szCs w:val="24"/>
        </w:rPr>
        <w:t>МЫВМЕСТЕ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Всероссийского студенческого форума «Твой Ход – </w:t>
      </w:r>
      <w:r>
        <w:rPr>
          <w:rFonts w:ascii="Times New Roman" w:hAnsi="Times New Roman"/>
          <w:i/>
          <w:iCs/>
          <w:sz w:val="24"/>
          <w:szCs w:val="24"/>
        </w:rPr>
        <w:t>2022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церемоний чествования победителей Национальной премии «Патриот – </w:t>
      </w:r>
      <w:r>
        <w:rPr>
          <w:rFonts w:ascii="Times New Roman" w:hAnsi="Times New Roman"/>
          <w:i/>
          <w:iCs/>
          <w:sz w:val="24"/>
          <w:szCs w:val="24"/>
        </w:rPr>
        <w:t>2022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Всероссийской премии «Больших перемен» и Всероссийской премии молодежных достижений «Время молодых»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I </w:t>
      </w:r>
      <w:r>
        <w:rPr>
          <w:rFonts w:ascii="Times New Roman" w:hAnsi="Times New Roman"/>
          <w:i/>
          <w:iCs/>
          <w:sz w:val="24"/>
          <w:szCs w:val="24"/>
        </w:rPr>
        <w:t>Съезда Российского движения детей и молодежи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а также ряда творческих мероприятий с участием резидентов арт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кластера «Таврида»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Участниками линейки мероприятий станут более </w:t>
      </w:r>
      <w:r>
        <w:rPr>
          <w:rFonts w:ascii="Times New Roman" w:hAnsi="Times New Roman"/>
          <w:i/>
          <w:iCs/>
          <w:sz w:val="24"/>
          <w:szCs w:val="24"/>
        </w:rPr>
        <w:t xml:space="preserve">20 </w:t>
      </w:r>
      <w:r>
        <w:rPr>
          <w:rFonts w:ascii="Times New Roman" w:hAnsi="Times New Roman"/>
          <w:i/>
          <w:iCs/>
          <w:sz w:val="24"/>
          <w:szCs w:val="24"/>
        </w:rPr>
        <w:t>тысяч человек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школьники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студенты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волонтёры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активисты общественных организ</w:t>
      </w:r>
      <w:r>
        <w:rPr>
          <w:rFonts w:ascii="Times New Roman" w:hAnsi="Times New Roman"/>
          <w:i/>
          <w:iCs/>
          <w:sz w:val="24"/>
          <w:szCs w:val="24"/>
        </w:rPr>
        <w:t>аций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руководители организаций патриотической направленности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главы субъектов РФ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представители региональных органов исполнительной власти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реализующих государственную молодежную политику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творческая молодежь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Название «Дом молодёжи» было выбрано в ходе открытого голосования на официальных страницах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Росмолодёжи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Telegram.</w:t>
      </w:r>
    </w:p>
    <w:p w:rsidR="004C134B" w:rsidRDefault="008566C7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КОНТАКТЫ ДЛЯ СМИ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</w:p>
    <w:p w:rsidR="004C134B" w:rsidRDefault="008566C7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/>
          <w:sz w:val="24"/>
          <w:szCs w:val="24"/>
        </w:rPr>
        <w:t>медиаслужбы</w:t>
      </w:r>
      <w:proofErr w:type="spellEnd"/>
      <w:r>
        <w:rPr>
          <w:rFonts w:ascii="Times New Roman" w:hAnsi="Times New Roman"/>
          <w:sz w:val="24"/>
          <w:szCs w:val="24"/>
        </w:rPr>
        <w:t xml:space="preserve"> Международного форума гражданского участия </w:t>
      </w:r>
      <w:r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МЫВМЕСТЕ</w:t>
      </w:r>
      <w:r>
        <w:rPr>
          <w:rFonts w:ascii="Times New Roman" w:hAnsi="Times New Roman"/>
          <w:sz w:val="24"/>
          <w:szCs w:val="24"/>
        </w:rPr>
        <w:t>: +7 (916) 884 29 8</w:t>
      </w:r>
      <w:r>
        <w:rPr>
          <w:rFonts w:ascii="Times New Roman" w:hAnsi="Times New Roman"/>
          <w:sz w:val="24"/>
          <w:szCs w:val="24"/>
        </w:rPr>
        <w:t>8,</w:t>
      </w:r>
    </w:p>
    <w:p w:rsidR="004C134B" w:rsidRDefault="008566C7">
      <w:pPr>
        <w:pStyle w:val="a4"/>
        <w:spacing w:before="240" w:after="240"/>
        <w:jc w:val="both"/>
      </w:pPr>
      <w:r>
        <w:rPr>
          <w:rFonts w:ascii="Times New Roman" w:hAnsi="Times New Roman"/>
          <w:sz w:val="24"/>
          <w:szCs w:val="24"/>
        </w:rPr>
        <w:t xml:space="preserve">Официальная почта Международного форума гражданского участия </w:t>
      </w:r>
      <w:r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МЫВМЕСТЕ</w:t>
      </w:r>
      <w:r>
        <w:rPr>
          <w:rFonts w:ascii="Times New Roman" w:hAnsi="Times New Roman"/>
          <w:sz w:val="24"/>
          <w:szCs w:val="24"/>
        </w:rPr>
        <w:t>: press@dobro.ru</w:t>
      </w:r>
    </w:p>
    <w:sectPr w:rsidR="004C134B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66C7" w:rsidRDefault="008566C7">
      <w:r>
        <w:separator/>
      </w:r>
    </w:p>
  </w:endnote>
  <w:endnote w:type="continuationSeparator" w:id="0">
    <w:p w:rsidR="008566C7" w:rsidRDefault="0085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134B" w:rsidRDefault="008566C7">
    <w:pPr>
      <w:pStyle w:val="a4"/>
    </w:pPr>
    <w:r>
      <w:rPr>
        <w:noProof/>
      </w:rPr>
      <w:drawing>
        <wp:inline distT="0" distB="0" distL="0" distR="0">
          <wp:extent cx="5727573" cy="1383843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573" cy="13838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66C7" w:rsidRDefault="008566C7">
      <w:r>
        <w:separator/>
      </w:r>
    </w:p>
  </w:footnote>
  <w:footnote w:type="continuationSeparator" w:id="0">
    <w:p w:rsidR="008566C7" w:rsidRDefault="0085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134B" w:rsidRDefault="008566C7">
    <w:pPr>
      <w:pStyle w:val="a4"/>
    </w:pPr>
    <w:r>
      <w:rPr>
        <w:noProof/>
      </w:rPr>
      <w:drawing>
        <wp:inline distT="0" distB="0" distL="0" distR="0">
          <wp:extent cx="5727573" cy="1374234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573" cy="13742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4B"/>
    <w:rsid w:val="004C134B"/>
    <w:rsid w:val="008566C7"/>
    <w:rsid w:val="009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3BB82E5-7DA5-C44B-B2D5-67B5098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georgelebedev@mail.ru</cp:lastModifiedBy>
  <cp:revision>2</cp:revision>
  <dcterms:created xsi:type="dcterms:W3CDTF">2022-12-06T04:34:00Z</dcterms:created>
  <dcterms:modified xsi:type="dcterms:W3CDTF">2022-12-06T04:34:00Z</dcterms:modified>
</cp:coreProperties>
</file>